
<file path=[Content_Types].xml><?xml version="1.0" encoding="utf-8"?>
<Types xmlns="http://schemas.openxmlformats.org/package/2006/content-types">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8B854" w14:textId="77777777" w:rsidR="00A91053" w:rsidRPr="00A91053" w:rsidRDefault="00A91053" w:rsidP="00A91053">
      <w:pPr>
        <w:spacing w:after="0"/>
        <w:jc w:val="right"/>
        <w:rPr>
          <w:rFonts w:ascii="Times New Roman" w:hAnsi="Times New Roman" w:cs="Times New Roman"/>
          <w:color w:val="000000"/>
        </w:rPr>
      </w:pPr>
      <w:r w:rsidRPr="00A91053">
        <w:rPr>
          <w:rFonts w:ascii="Times New Roman" w:hAnsi="Times New Roman" w:cs="Times New Roman"/>
          <w:color w:val="000000"/>
        </w:rPr>
        <w:t>Приложение №1 к ООП ООО,</w:t>
      </w:r>
    </w:p>
    <w:p w14:paraId="0754535F" w14:textId="77777777" w:rsidR="00A91053" w:rsidRPr="00A91053" w:rsidRDefault="00A91053" w:rsidP="00A91053">
      <w:pPr>
        <w:spacing w:after="0"/>
        <w:jc w:val="right"/>
        <w:rPr>
          <w:rFonts w:ascii="Times New Roman" w:hAnsi="Times New Roman" w:cs="Times New Roman"/>
          <w:color w:val="000000"/>
        </w:rPr>
      </w:pPr>
      <w:r w:rsidRPr="00A91053">
        <w:rPr>
          <w:rFonts w:ascii="Times New Roman" w:hAnsi="Times New Roman" w:cs="Times New Roman"/>
          <w:color w:val="000000"/>
        </w:rPr>
        <w:t>утвержденной приказом №____ от ________________</w:t>
      </w:r>
    </w:p>
    <w:p w14:paraId="490F29B8" w14:textId="77777777" w:rsidR="00A91053" w:rsidRPr="00A91053" w:rsidRDefault="00A91053" w:rsidP="00A91053">
      <w:pPr>
        <w:spacing w:after="0"/>
        <w:jc w:val="center"/>
        <w:rPr>
          <w:rFonts w:ascii="Times New Roman" w:hAnsi="Times New Roman" w:cs="Times New Roman"/>
        </w:rPr>
      </w:pPr>
    </w:p>
    <w:p w14:paraId="65C05940" w14:textId="77777777" w:rsidR="00A91053" w:rsidRPr="00A91053" w:rsidRDefault="00A91053" w:rsidP="00A91053">
      <w:pPr>
        <w:spacing w:after="0"/>
        <w:jc w:val="center"/>
        <w:rPr>
          <w:rFonts w:ascii="Times New Roman" w:hAnsi="Times New Roman" w:cs="Times New Roman"/>
        </w:rPr>
      </w:pPr>
      <w:r w:rsidRPr="00A91053">
        <w:rPr>
          <w:rFonts w:ascii="Times New Roman" w:hAnsi="Times New Roman" w:cs="Times New Roman"/>
        </w:rPr>
        <w:t xml:space="preserve">Муниципальное общеобразовательное бюджетное учреждение </w:t>
      </w:r>
    </w:p>
    <w:p w14:paraId="1F2CCB30" w14:textId="77777777" w:rsidR="00A91053" w:rsidRPr="00A91053" w:rsidRDefault="00A91053" w:rsidP="00A91053">
      <w:pPr>
        <w:spacing w:after="0"/>
        <w:jc w:val="center"/>
        <w:rPr>
          <w:rFonts w:ascii="Times New Roman" w:hAnsi="Times New Roman" w:cs="Times New Roman"/>
        </w:rPr>
      </w:pPr>
      <w:r w:rsidRPr="00A91053">
        <w:rPr>
          <w:rFonts w:ascii="Times New Roman" w:hAnsi="Times New Roman" w:cs="Times New Roman"/>
        </w:rPr>
        <w:t xml:space="preserve">Средняя общеобразовательная школа села Верхний </w:t>
      </w:r>
      <w:proofErr w:type="spellStart"/>
      <w:r w:rsidRPr="00A91053">
        <w:rPr>
          <w:rFonts w:ascii="Times New Roman" w:hAnsi="Times New Roman" w:cs="Times New Roman"/>
        </w:rPr>
        <w:t>Изяк</w:t>
      </w:r>
      <w:proofErr w:type="spellEnd"/>
    </w:p>
    <w:p w14:paraId="147BA93C" w14:textId="77777777" w:rsidR="00A91053" w:rsidRPr="00A91053" w:rsidRDefault="00A91053" w:rsidP="00A91053">
      <w:pPr>
        <w:spacing w:after="0"/>
        <w:jc w:val="center"/>
        <w:rPr>
          <w:rFonts w:ascii="Times New Roman" w:hAnsi="Times New Roman" w:cs="Times New Roman"/>
        </w:rPr>
      </w:pPr>
    </w:p>
    <w:tbl>
      <w:tblPr>
        <w:tblW w:w="5000" w:type="pct"/>
        <w:tblLook w:val="01E0" w:firstRow="1" w:lastRow="1" w:firstColumn="1" w:lastColumn="1" w:noHBand="0" w:noVBand="0"/>
      </w:tblPr>
      <w:tblGrid>
        <w:gridCol w:w="9747"/>
        <w:gridCol w:w="5039"/>
      </w:tblGrid>
      <w:tr w:rsidR="00A91053" w:rsidRPr="00A91053" w14:paraId="137C9B28" w14:textId="77777777" w:rsidTr="00D5587E">
        <w:trPr>
          <w:trHeight w:val="1880"/>
        </w:trPr>
        <w:tc>
          <w:tcPr>
            <w:tcW w:w="3296" w:type="pct"/>
            <w:shd w:val="clear" w:color="auto" w:fill="auto"/>
          </w:tcPr>
          <w:p w14:paraId="6718307F" w14:textId="77777777" w:rsidR="00A91053" w:rsidRPr="00A91053" w:rsidRDefault="00A91053" w:rsidP="00A91053">
            <w:pPr>
              <w:spacing w:after="0"/>
              <w:rPr>
                <w:rFonts w:ascii="Times New Roman" w:eastAsia="Calibri" w:hAnsi="Times New Roman" w:cs="Times New Roman"/>
                <w:b/>
              </w:rPr>
            </w:pPr>
            <w:r w:rsidRPr="00A91053">
              <w:rPr>
                <w:rFonts w:ascii="Times New Roman" w:eastAsia="Calibri" w:hAnsi="Times New Roman" w:cs="Times New Roman"/>
                <w:b/>
              </w:rPr>
              <w:t>Согласовано</w:t>
            </w:r>
          </w:p>
          <w:p w14:paraId="26095FD7" w14:textId="77777777" w:rsidR="00A91053" w:rsidRPr="00A91053" w:rsidRDefault="00A91053" w:rsidP="00A91053">
            <w:pPr>
              <w:spacing w:after="0"/>
              <w:rPr>
                <w:rFonts w:ascii="Times New Roman" w:eastAsia="Calibri" w:hAnsi="Times New Roman" w:cs="Times New Roman"/>
              </w:rPr>
            </w:pPr>
            <w:r w:rsidRPr="00A91053">
              <w:rPr>
                <w:rFonts w:ascii="Times New Roman" w:eastAsia="Calibri" w:hAnsi="Times New Roman" w:cs="Times New Roman"/>
              </w:rPr>
              <w:t>Заместитель директора по УВР</w:t>
            </w:r>
          </w:p>
          <w:p w14:paraId="50AE7D91" w14:textId="5F0CA28D" w:rsidR="00A91053" w:rsidRPr="00A91053" w:rsidRDefault="00A91053" w:rsidP="00A91053">
            <w:pPr>
              <w:spacing w:after="0"/>
              <w:rPr>
                <w:rFonts w:ascii="Times New Roman" w:eastAsia="Calibri" w:hAnsi="Times New Roman" w:cs="Times New Roman"/>
              </w:rPr>
            </w:pPr>
            <w:r>
              <w:rPr>
                <w:rFonts w:ascii="Times New Roman" w:eastAsia="Calibri" w:hAnsi="Times New Roman" w:cs="Times New Roman"/>
              </w:rPr>
              <w:t>_____________О.М.</w:t>
            </w:r>
            <w:r w:rsidR="007230E0">
              <w:rPr>
                <w:rFonts w:ascii="Times New Roman" w:eastAsia="Calibri" w:hAnsi="Times New Roman" w:cs="Times New Roman"/>
              </w:rPr>
              <w:t xml:space="preserve"> </w:t>
            </w:r>
            <w:r>
              <w:rPr>
                <w:rFonts w:ascii="Times New Roman" w:eastAsia="Calibri" w:hAnsi="Times New Roman" w:cs="Times New Roman"/>
              </w:rPr>
              <w:t>Леонтьева</w:t>
            </w:r>
          </w:p>
          <w:p w14:paraId="511401EF" w14:textId="77777777" w:rsidR="00A91053" w:rsidRPr="00A91053" w:rsidRDefault="00A91053" w:rsidP="00A91053">
            <w:pPr>
              <w:spacing w:after="0"/>
              <w:rPr>
                <w:rFonts w:ascii="Times New Roman" w:eastAsia="Calibri" w:hAnsi="Times New Roman" w:cs="Times New Roman"/>
              </w:rPr>
            </w:pPr>
          </w:p>
          <w:p w14:paraId="079B1B00" w14:textId="469BB8C8" w:rsidR="00A91053" w:rsidRPr="00A91053" w:rsidRDefault="00A91053" w:rsidP="00A91053">
            <w:pPr>
              <w:spacing w:after="0"/>
              <w:rPr>
                <w:rFonts w:ascii="Times New Roman" w:eastAsia="Calibri" w:hAnsi="Times New Roman" w:cs="Times New Roman"/>
              </w:rPr>
            </w:pPr>
            <w:r w:rsidRPr="00A91053">
              <w:rPr>
                <w:rFonts w:ascii="Times New Roman" w:eastAsia="Calibri" w:hAnsi="Times New Roman" w:cs="Times New Roman"/>
              </w:rPr>
              <w:t>«__</w:t>
            </w:r>
            <w:proofErr w:type="gramStart"/>
            <w:r w:rsidRPr="00A91053">
              <w:rPr>
                <w:rFonts w:ascii="Times New Roman" w:eastAsia="Calibri" w:hAnsi="Times New Roman" w:cs="Times New Roman"/>
              </w:rPr>
              <w:t>_»</w:t>
            </w:r>
            <w:r>
              <w:rPr>
                <w:rFonts w:ascii="Times New Roman" w:eastAsia="Calibri" w:hAnsi="Times New Roman" w:cs="Times New Roman"/>
              </w:rPr>
              <w:t>_</w:t>
            </w:r>
            <w:proofErr w:type="gramEnd"/>
            <w:r>
              <w:rPr>
                <w:rFonts w:ascii="Times New Roman" w:eastAsia="Calibri" w:hAnsi="Times New Roman" w:cs="Times New Roman"/>
              </w:rPr>
              <w:t>______________ 202</w:t>
            </w:r>
            <w:r w:rsidR="007230E0">
              <w:rPr>
                <w:rFonts w:ascii="Times New Roman" w:eastAsia="Calibri" w:hAnsi="Times New Roman" w:cs="Times New Roman"/>
              </w:rPr>
              <w:t>3</w:t>
            </w:r>
            <w:r w:rsidRPr="00A91053">
              <w:rPr>
                <w:rFonts w:ascii="Times New Roman" w:eastAsia="Calibri" w:hAnsi="Times New Roman" w:cs="Times New Roman"/>
              </w:rPr>
              <w:t xml:space="preserve"> г.</w:t>
            </w:r>
          </w:p>
          <w:p w14:paraId="64677510" w14:textId="77777777" w:rsidR="00A91053" w:rsidRPr="00A91053" w:rsidRDefault="00A91053" w:rsidP="00A91053">
            <w:pPr>
              <w:spacing w:after="0"/>
              <w:rPr>
                <w:rFonts w:ascii="Times New Roman" w:eastAsia="Calibri" w:hAnsi="Times New Roman" w:cs="Times New Roman"/>
              </w:rPr>
            </w:pPr>
          </w:p>
        </w:tc>
        <w:tc>
          <w:tcPr>
            <w:tcW w:w="1704" w:type="pct"/>
            <w:shd w:val="clear" w:color="auto" w:fill="auto"/>
          </w:tcPr>
          <w:p w14:paraId="7002CB24" w14:textId="77777777" w:rsidR="00A91053" w:rsidRPr="00A91053" w:rsidRDefault="00A91053" w:rsidP="00A91053">
            <w:pPr>
              <w:spacing w:after="0"/>
              <w:rPr>
                <w:rFonts w:ascii="Times New Roman" w:eastAsia="Calibri" w:hAnsi="Times New Roman" w:cs="Times New Roman"/>
                <w:b/>
              </w:rPr>
            </w:pPr>
            <w:r w:rsidRPr="00A91053">
              <w:rPr>
                <w:rFonts w:ascii="Times New Roman" w:eastAsia="Calibri" w:hAnsi="Times New Roman" w:cs="Times New Roman"/>
                <w:b/>
              </w:rPr>
              <w:t>Утверждаю</w:t>
            </w:r>
          </w:p>
          <w:p w14:paraId="3638063C" w14:textId="3B22F60C" w:rsidR="00A91053" w:rsidRPr="00A91053" w:rsidRDefault="007230E0" w:rsidP="00A91053">
            <w:pPr>
              <w:spacing w:after="0"/>
              <w:rPr>
                <w:rFonts w:ascii="Times New Roman" w:eastAsia="Calibri" w:hAnsi="Times New Roman" w:cs="Times New Roman"/>
              </w:rPr>
            </w:pPr>
            <w:r>
              <w:rPr>
                <w:rFonts w:ascii="Times New Roman" w:eastAsia="Calibri" w:hAnsi="Times New Roman" w:cs="Times New Roman"/>
              </w:rPr>
              <w:t>Д</w:t>
            </w:r>
            <w:r w:rsidR="00A91053" w:rsidRPr="00A91053">
              <w:rPr>
                <w:rFonts w:ascii="Times New Roman" w:eastAsia="Calibri" w:hAnsi="Times New Roman" w:cs="Times New Roman"/>
              </w:rPr>
              <w:t xml:space="preserve">иректор МОБУ СОШ с. Верхний </w:t>
            </w:r>
            <w:proofErr w:type="spellStart"/>
            <w:r w:rsidR="00A91053" w:rsidRPr="00A91053">
              <w:rPr>
                <w:rFonts w:ascii="Times New Roman" w:eastAsia="Calibri" w:hAnsi="Times New Roman" w:cs="Times New Roman"/>
              </w:rPr>
              <w:t>Изяк</w:t>
            </w:r>
            <w:proofErr w:type="spellEnd"/>
          </w:p>
          <w:p w14:paraId="1E5403D7" w14:textId="77777777" w:rsidR="00A91053" w:rsidRPr="00A91053" w:rsidRDefault="00A91053" w:rsidP="00A91053">
            <w:pPr>
              <w:spacing w:after="0"/>
              <w:rPr>
                <w:rFonts w:ascii="Times New Roman" w:eastAsia="Calibri" w:hAnsi="Times New Roman" w:cs="Times New Roman"/>
              </w:rPr>
            </w:pPr>
          </w:p>
          <w:p w14:paraId="182412FE" w14:textId="02C4E985" w:rsidR="00A91053" w:rsidRPr="00A91053" w:rsidRDefault="00A91053" w:rsidP="00A91053">
            <w:pPr>
              <w:spacing w:after="0"/>
              <w:rPr>
                <w:rFonts w:ascii="Times New Roman" w:eastAsia="Calibri" w:hAnsi="Times New Roman" w:cs="Times New Roman"/>
              </w:rPr>
            </w:pPr>
            <w:r>
              <w:rPr>
                <w:rFonts w:ascii="Times New Roman" w:eastAsia="Calibri" w:hAnsi="Times New Roman" w:cs="Times New Roman"/>
              </w:rPr>
              <w:t>_____________ Н.В.</w:t>
            </w:r>
            <w:r w:rsidR="007230E0">
              <w:rPr>
                <w:rFonts w:ascii="Times New Roman" w:eastAsia="Calibri" w:hAnsi="Times New Roman" w:cs="Times New Roman"/>
              </w:rPr>
              <w:t xml:space="preserve"> </w:t>
            </w:r>
            <w:r>
              <w:rPr>
                <w:rFonts w:ascii="Times New Roman" w:eastAsia="Calibri" w:hAnsi="Times New Roman" w:cs="Times New Roman"/>
              </w:rPr>
              <w:t>Васина</w:t>
            </w:r>
          </w:p>
          <w:p w14:paraId="3AF9637B" w14:textId="77777777" w:rsidR="00A91053" w:rsidRPr="00A91053" w:rsidRDefault="00A91053" w:rsidP="00A91053">
            <w:pPr>
              <w:spacing w:after="0"/>
              <w:rPr>
                <w:rFonts w:ascii="Times New Roman" w:eastAsia="Calibri" w:hAnsi="Times New Roman" w:cs="Times New Roman"/>
              </w:rPr>
            </w:pPr>
          </w:p>
          <w:p w14:paraId="0C6A2AEC" w14:textId="633BB449" w:rsidR="00A91053" w:rsidRPr="00A91053" w:rsidRDefault="00A91053" w:rsidP="00A91053">
            <w:pPr>
              <w:spacing w:after="0"/>
              <w:rPr>
                <w:rFonts w:ascii="Times New Roman" w:eastAsia="Calibri" w:hAnsi="Times New Roman" w:cs="Times New Roman"/>
              </w:rPr>
            </w:pPr>
            <w:r w:rsidRPr="00A91053">
              <w:rPr>
                <w:rFonts w:ascii="Times New Roman" w:eastAsia="Calibri" w:hAnsi="Times New Roman" w:cs="Times New Roman"/>
              </w:rPr>
              <w:t>Приказ №</w:t>
            </w:r>
            <w:r>
              <w:rPr>
                <w:rFonts w:ascii="Times New Roman" w:eastAsia="Calibri" w:hAnsi="Times New Roman" w:cs="Times New Roman"/>
              </w:rPr>
              <w:t xml:space="preserve"> __ от «__</w:t>
            </w:r>
            <w:proofErr w:type="gramStart"/>
            <w:r>
              <w:rPr>
                <w:rFonts w:ascii="Times New Roman" w:eastAsia="Calibri" w:hAnsi="Times New Roman" w:cs="Times New Roman"/>
              </w:rPr>
              <w:t>_»_</w:t>
            </w:r>
            <w:proofErr w:type="gramEnd"/>
            <w:r>
              <w:rPr>
                <w:rFonts w:ascii="Times New Roman" w:eastAsia="Calibri" w:hAnsi="Times New Roman" w:cs="Times New Roman"/>
              </w:rPr>
              <w:t>______________ 202</w:t>
            </w:r>
            <w:r w:rsidR="007230E0">
              <w:rPr>
                <w:rFonts w:ascii="Times New Roman" w:eastAsia="Calibri" w:hAnsi="Times New Roman" w:cs="Times New Roman"/>
              </w:rPr>
              <w:t>3</w:t>
            </w:r>
            <w:r w:rsidRPr="00A91053">
              <w:rPr>
                <w:rFonts w:ascii="Times New Roman" w:eastAsia="Calibri" w:hAnsi="Times New Roman" w:cs="Times New Roman"/>
              </w:rPr>
              <w:t xml:space="preserve"> г.</w:t>
            </w:r>
          </w:p>
          <w:p w14:paraId="5FFD4CEA" w14:textId="77777777" w:rsidR="00A91053" w:rsidRPr="00A91053" w:rsidRDefault="00A91053" w:rsidP="00A91053">
            <w:pPr>
              <w:spacing w:after="0"/>
              <w:rPr>
                <w:rFonts w:ascii="Times New Roman" w:eastAsia="Calibri" w:hAnsi="Times New Roman" w:cs="Times New Roman"/>
              </w:rPr>
            </w:pPr>
          </w:p>
        </w:tc>
      </w:tr>
    </w:tbl>
    <w:p w14:paraId="2E590175" w14:textId="77777777" w:rsidR="00A91053" w:rsidRPr="00A91053" w:rsidRDefault="00A91053" w:rsidP="00A91053">
      <w:pPr>
        <w:pStyle w:val="a3"/>
        <w:spacing w:after="0" w:line="22" w:lineRule="atLeast"/>
        <w:ind w:firstLine="708"/>
        <w:jc w:val="center"/>
        <w:rPr>
          <w:rFonts w:ascii="Times New Roman" w:hAnsi="Times New Roman" w:cs="Times New Roman"/>
          <w:iCs/>
          <w:sz w:val="24"/>
          <w:szCs w:val="24"/>
        </w:rPr>
      </w:pPr>
    </w:p>
    <w:p w14:paraId="2799BAA0" w14:textId="77777777" w:rsidR="00A91053" w:rsidRPr="00A91053" w:rsidRDefault="00A91053" w:rsidP="00EC0880">
      <w:pPr>
        <w:pStyle w:val="a3"/>
        <w:spacing w:after="0"/>
        <w:jc w:val="center"/>
        <w:rPr>
          <w:rFonts w:ascii="Times New Roman" w:hAnsi="Times New Roman" w:cs="Times New Roman"/>
          <w:b/>
          <w:iCs/>
          <w:sz w:val="24"/>
          <w:szCs w:val="24"/>
        </w:rPr>
      </w:pPr>
      <w:r w:rsidRPr="00A91053">
        <w:rPr>
          <w:rFonts w:ascii="Times New Roman" w:hAnsi="Times New Roman" w:cs="Times New Roman"/>
          <w:b/>
          <w:iCs/>
          <w:sz w:val="24"/>
          <w:szCs w:val="24"/>
        </w:rPr>
        <w:t>РАБОЧАЯ ПРОГРАММА</w:t>
      </w:r>
    </w:p>
    <w:p w14:paraId="4F994CCA" w14:textId="77777777" w:rsidR="00A91053" w:rsidRPr="00A91053" w:rsidRDefault="00E26411" w:rsidP="00EC0880">
      <w:pPr>
        <w:pStyle w:val="a3"/>
        <w:spacing w:after="0"/>
        <w:jc w:val="center"/>
        <w:rPr>
          <w:rFonts w:ascii="Times New Roman" w:hAnsi="Times New Roman" w:cs="Times New Roman"/>
          <w:b/>
          <w:iCs/>
          <w:sz w:val="24"/>
          <w:szCs w:val="24"/>
        </w:rPr>
      </w:pPr>
      <w:r>
        <w:rPr>
          <w:rFonts w:ascii="Times New Roman" w:hAnsi="Times New Roman" w:cs="Times New Roman"/>
          <w:b/>
          <w:iCs/>
          <w:sz w:val="24"/>
          <w:szCs w:val="24"/>
        </w:rPr>
        <w:t>по русскому родному языку</w:t>
      </w:r>
    </w:p>
    <w:p w14:paraId="4723B1DB" w14:textId="77777777" w:rsidR="00A91053" w:rsidRPr="00A91053" w:rsidRDefault="00A91053" w:rsidP="00EC0880">
      <w:pPr>
        <w:spacing w:after="0" w:line="240" w:lineRule="auto"/>
        <w:jc w:val="center"/>
        <w:rPr>
          <w:rFonts w:ascii="Times New Roman" w:hAnsi="Times New Roman" w:cs="Times New Roman"/>
        </w:rPr>
      </w:pPr>
      <w:r w:rsidRPr="00A91053">
        <w:rPr>
          <w:rFonts w:ascii="Times New Roman" w:hAnsi="Times New Roman" w:cs="Times New Roman"/>
        </w:rPr>
        <w:t xml:space="preserve">уровень реализации программы: основное общее образование </w:t>
      </w:r>
      <w:r>
        <w:rPr>
          <w:rFonts w:ascii="Times New Roman" w:hAnsi="Times New Roman" w:cs="Times New Roman"/>
        </w:rPr>
        <w:t>(7</w:t>
      </w:r>
      <w:r w:rsidRPr="00A91053">
        <w:rPr>
          <w:rFonts w:ascii="Times New Roman" w:hAnsi="Times New Roman" w:cs="Times New Roman"/>
        </w:rPr>
        <w:t xml:space="preserve"> класс)</w:t>
      </w:r>
    </w:p>
    <w:p w14:paraId="3F6AFB8C" w14:textId="77777777" w:rsidR="00A91053" w:rsidRPr="00A91053" w:rsidRDefault="00A91053" w:rsidP="00EC0880">
      <w:pPr>
        <w:pStyle w:val="a3"/>
        <w:spacing w:after="0"/>
        <w:jc w:val="center"/>
        <w:rPr>
          <w:rFonts w:ascii="Times New Roman" w:hAnsi="Times New Roman" w:cs="Times New Roman"/>
          <w:iCs/>
          <w:sz w:val="24"/>
          <w:szCs w:val="24"/>
        </w:rPr>
      </w:pPr>
    </w:p>
    <w:p w14:paraId="0640ED4C" w14:textId="77777777" w:rsidR="00A91053" w:rsidRDefault="00A91053" w:rsidP="00EC0880">
      <w:pPr>
        <w:pStyle w:val="a3"/>
        <w:spacing w:after="0"/>
        <w:jc w:val="center"/>
        <w:rPr>
          <w:rFonts w:ascii="Times New Roman" w:hAnsi="Times New Roman" w:cs="Times New Roman"/>
          <w:iCs/>
          <w:sz w:val="24"/>
          <w:szCs w:val="24"/>
        </w:rPr>
      </w:pPr>
      <w:r w:rsidRPr="00A91053">
        <w:rPr>
          <w:rFonts w:ascii="Times New Roman" w:hAnsi="Times New Roman" w:cs="Times New Roman"/>
          <w:iCs/>
          <w:sz w:val="24"/>
          <w:szCs w:val="24"/>
        </w:rPr>
        <w:t xml:space="preserve">срок реализации   программы:  </w:t>
      </w:r>
      <w:r>
        <w:rPr>
          <w:rFonts w:ascii="Times New Roman" w:hAnsi="Times New Roman" w:cs="Times New Roman"/>
          <w:iCs/>
          <w:sz w:val="24"/>
          <w:szCs w:val="24"/>
        </w:rPr>
        <w:t>1 год</w:t>
      </w:r>
    </w:p>
    <w:p w14:paraId="03DC425F" w14:textId="77777777" w:rsidR="00A91053" w:rsidRPr="00EC0880" w:rsidRDefault="00A91053" w:rsidP="00EC0880">
      <w:pPr>
        <w:spacing w:after="0" w:line="240" w:lineRule="auto"/>
        <w:jc w:val="center"/>
        <w:rPr>
          <w:rFonts w:ascii="Times New Roman" w:eastAsia="Calibri" w:hAnsi="Times New Roman" w:cs="Times New Roman"/>
          <w:sz w:val="24"/>
          <w:szCs w:val="24"/>
        </w:rPr>
      </w:pPr>
      <w:proofErr w:type="gramStart"/>
      <w:r w:rsidRPr="00EC0880">
        <w:rPr>
          <w:rFonts w:ascii="Times New Roman" w:eastAsia="Calibri" w:hAnsi="Times New Roman" w:cs="Times New Roman"/>
          <w:sz w:val="24"/>
          <w:szCs w:val="24"/>
        </w:rPr>
        <w:t>разработана  на</w:t>
      </w:r>
      <w:proofErr w:type="gramEnd"/>
      <w:r w:rsidRPr="00EC0880">
        <w:rPr>
          <w:rFonts w:ascii="Times New Roman" w:eastAsia="Calibri" w:hAnsi="Times New Roman" w:cs="Times New Roman"/>
          <w:sz w:val="24"/>
          <w:szCs w:val="24"/>
        </w:rPr>
        <w:t xml:space="preserve"> основе Федерального государственного образовательного стандарта основного общего образования;</w:t>
      </w:r>
    </w:p>
    <w:p w14:paraId="33EAEE1C" w14:textId="77777777" w:rsidR="00D24576" w:rsidRDefault="00A91053" w:rsidP="00EC0880">
      <w:pPr>
        <w:spacing w:after="0" w:line="240" w:lineRule="auto"/>
        <w:jc w:val="center"/>
        <w:rPr>
          <w:rFonts w:ascii="Times New Roman" w:eastAsia="Calibri" w:hAnsi="Times New Roman" w:cs="Times New Roman"/>
          <w:sz w:val="24"/>
          <w:szCs w:val="24"/>
        </w:rPr>
      </w:pPr>
      <w:r w:rsidRPr="00EC0880">
        <w:rPr>
          <w:rFonts w:ascii="Times New Roman" w:eastAsia="Calibri" w:hAnsi="Times New Roman" w:cs="Times New Roman"/>
          <w:sz w:val="24"/>
          <w:szCs w:val="24"/>
        </w:rPr>
        <w:t xml:space="preserve">примерной программы по учебному предмету «Русский родной язык» для общеобразовательных организаций, </w:t>
      </w:r>
    </w:p>
    <w:p w14:paraId="56BD7978" w14:textId="77777777" w:rsidR="00EC0880" w:rsidRPr="00EC0880" w:rsidRDefault="00A91053" w:rsidP="00EC0880">
      <w:pPr>
        <w:spacing w:after="0" w:line="240" w:lineRule="auto"/>
        <w:jc w:val="center"/>
        <w:rPr>
          <w:rFonts w:ascii="Times New Roman" w:eastAsia="Calibri" w:hAnsi="Times New Roman" w:cs="Times New Roman"/>
          <w:sz w:val="24"/>
          <w:szCs w:val="24"/>
        </w:rPr>
      </w:pPr>
      <w:r w:rsidRPr="00EC0880">
        <w:rPr>
          <w:rFonts w:ascii="Times New Roman" w:eastAsia="Calibri" w:hAnsi="Times New Roman" w:cs="Times New Roman"/>
          <w:sz w:val="24"/>
          <w:szCs w:val="24"/>
        </w:rPr>
        <w:t>реализующих программы основного общего образования</w:t>
      </w:r>
    </w:p>
    <w:p w14:paraId="3DE9CD81" w14:textId="77777777" w:rsidR="00A91053" w:rsidRPr="00EC0880" w:rsidRDefault="00A91053" w:rsidP="00EC0880">
      <w:pPr>
        <w:spacing w:after="0" w:line="240" w:lineRule="auto"/>
        <w:jc w:val="center"/>
        <w:rPr>
          <w:rFonts w:ascii="Times New Roman" w:eastAsia="Calibri" w:hAnsi="Times New Roman" w:cs="Times New Roman"/>
          <w:sz w:val="24"/>
          <w:szCs w:val="24"/>
        </w:rPr>
      </w:pPr>
      <w:r w:rsidRPr="00EC0880">
        <w:rPr>
          <w:rFonts w:ascii="Times New Roman" w:eastAsia="Calibri" w:hAnsi="Times New Roman" w:cs="Times New Roman"/>
          <w:sz w:val="24"/>
          <w:szCs w:val="24"/>
        </w:rPr>
        <w:t xml:space="preserve"> (одобрена решением ФУМО по общему образованию, протокол от 31.01.2018 № 2/</w:t>
      </w:r>
      <w:proofErr w:type="gramStart"/>
      <w:r w:rsidRPr="00EC0880">
        <w:rPr>
          <w:rFonts w:ascii="Times New Roman" w:eastAsia="Calibri" w:hAnsi="Times New Roman" w:cs="Times New Roman"/>
          <w:sz w:val="24"/>
          <w:szCs w:val="24"/>
        </w:rPr>
        <w:t>18)_</w:t>
      </w:r>
      <w:proofErr w:type="gramEnd"/>
      <w:r w:rsidRPr="00EC0880">
        <w:rPr>
          <w:rFonts w:ascii="Times New Roman" w:eastAsia="Calibri" w:hAnsi="Times New Roman" w:cs="Times New Roman"/>
          <w:sz w:val="24"/>
          <w:szCs w:val="24"/>
        </w:rPr>
        <w:t>;</w:t>
      </w:r>
    </w:p>
    <w:p w14:paraId="4D7DB0B1" w14:textId="77777777" w:rsidR="00EC0880" w:rsidRDefault="00A91053" w:rsidP="00EC0880">
      <w:pPr>
        <w:spacing w:after="0" w:line="240" w:lineRule="auto"/>
        <w:jc w:val="center"/>
        <w:rPr>
          <w:rFonts w:ascii="Times New Roman" w:eastAsia="Calibri" w:hAnsi="Times New Roman" w:cs="Times New Roman"/>
          <w:sz w:val="24"/>
          <w:szCs w:val="24"/>
        </w:rPr>
      </w:pPr>
      <w:r w:rsidRPr="00EC0880">
        <w:rPr>
          <w:rFonts w:ascii="Times New Roman" w:eastAsia="Calibri" w:hAnsi="Times New Roman" w:cs="Times New Roman"/>
          <w:sz w:val="24"/>
          <w:szCs w:val="24"/>
        </w:rPr>
        <w:t xml:space="preserve">- </w:t>
      </w:r>
      <w:r w:rsidR="00D24576">
        <w:rPr>
          <w:rFonts w:ascii="Times New Roman" w:eastAsia="Calibri" w:hAnsi="Times New Roman" w:cs="Times New Roman"/>
          <w:sz w:val="24"/>
          <w:szCs w:val="24"/>
        </w:rPr>
        <w:t xml:space="preserve">на основе авторской программы </w:t>
      </w:r>
      <w:r w:rsidRPr="00EC0880">
        <w:rPr>
          <w:rFonts w:ascii="Times New Roman" w:eastAsia="Calibri" w:hAnsi="Times New Roman" w:cs="Times New Roman"/>
          <w:sz w:val="24"/>
          <w:szCs w:val="24"/>
        </w:rPr>
        <w:t xml:space="preserve">русский родной язык и родная литература 5-9 класс </w:t>
      </w:r>
    </w:p>
    <w:p w14:paraId="69F0668B" w14:textId="77777777" w:rsidR="00A91053" w:rsidRPr="00D24576" w:rsidRDefault="00EC0880" w:rsidP="00EC0880">
      <w:pPr>
        <w:spacing w:after="0" w:line="240" w:lineRule="auto"/>
        <w:jc w:val="center"/>
        <w:rPr>
          <w:rFonts w:ascii="Times New Roman" w:eastAsia="Calibri" w:hAnsi="Times New Roman" w:cs="Times New Roman"/>
          <w:color w:val="000000" w:themeColor="text1"/>
          <w:sz w:val="24"/>
          <w:szCs w:val="24"/>
        </w:rPr>
      </w:pPr>
      <w:r w:rsidRPr="00D24576">
        <w:rPr>
          <w:rFonts w:ascii="Times New Roman" w:eastAsia="Calibri" w:hAnsi="Times New Roman" w:cs="Times New Roman"/>
          <w:color w:val="000000" w:themeColor="text1"/>
        </w:rPr>
        <w:t xml:space="preserve">Предметная линия  учебников «Полярная звезда». 5—9 классы : пособие для учителей </w:t>
      </w:r>
      <w:proofErr w:type="spellStart"/>
      <w:r w:rsidRPr="00D24576">
        <w:rPr>
          <w:rFonts w:ascii="Times New Roman" w:eastAsia="Calibri" w:hAnsi="Times New Roman" w:cs="Times New Roman"/>
          <w:color w:val="000000" w:themeColor="text1"/>
        </w:rPr>
        <w:t>общеобразоват</w:t>
      </w:r>
      <w:proofErr w:type="spellEnd"/>
      <w:r w:rsidRPr="00D24576">
        <w:rPr>
          <w:rFonts w:ascii="Times New Roman" w:eastAsia="Calibri" w:hAnsi="Times New Roman" w:cs="Times New Roman"/>
          <w:color w:val="000000" w:themeColor="text1"/>
        </w:rPr>
        <w:t xml:space="preserve">. учреждений / О.М. Александрова, </w:t>
      </w:r>
      <w:proofErr w:type="spellStart"/>
      <w:r w:rsidRPr="00D24576">
        <w:rPr>
          <w:rFonts w:ascii="Times New Roman" w:eastAsia="Calibri" w:hAnsi="Times New Roman" w:cs="Times New Roman"/>
          <w:color w:val="000000" w:themeColor="text1"/>
        </w:rPr>
        <w:t>О.В.загоровская</w:t>
      </w:r>
      <w:proofErr w:type="spellEnd"/>
      <w:r w:rsidRPr="00D24576">
        <w:rPr>
          <w:rFonts w:ascii="Times New Roman" w:eastAsia="Calibri" w:hAnsi="Times New Roman" w:cs="Times New Roman"/>
          <w:color w:val="000000" w:themeColor="text1"/>
        </w:rPr>
        <w:t xml:space="preserve">, С.И. Богданов, Л. А. Вербицкая, Ю.Н. Гостева, И.Н. </w:t>
      </w:r>
      <w:proofErr w:type="spellStart"/>
      <w:r w:rsidRPr="00D24576">
        <w:rPr>
          <w:rFonts w:ascii="Times New Roman" w:eastAsia="Calibri" w:hAnsi="Times New Roman" w:cs="Times New Roman"/>
          <w:color w:val="000000" w:themeColor="text1"/>
        </w:rPr>
        <w:t>Добротина</w:t>
      </w:r>
      <w:proofErr w:type="spellEnd"/>
      <w:r w:rsidRPr="00D24576">
        <w:rPr>
          <w:rFonts w:ascii="Times New Roman" w:eastAsia="Calibri" w:hAnsi="Times New Roman" w:cs="Times New Roman"/>
          <w:color w:val="000000" w:themeColor="text1"/>
        </w:rPr>
        <w:t xml:space="preserve">, А.Г. </w:t>
      </w:r>
      <w:proofErr w:type="spellStart"/>
      <w:r w:rsidRPr="00D24576">
        <w:rPr>
          <w:rFonts w:ascii="Times New Roman" w:eastAsia="Calibri" w:hAnsi="Times New Roman" w:cs="Times New Roman"/>
          <w:color w:val="000000" w:themeColor="text1"/>
        </w:rPr>
        <w:t>Нарушевич</w:t>
      </w:r>
      <w:proofErr w:type="spellEnd"/>
      <w:r w:rsidRPr="00D24576">
        <w:rPr>
          <w:rFonts w:ascii="Times New Roman" w:eastAsia="Calibri" w:hAnsi="Times New Roman" w:cs="Times New Roman"/>
          <w:color w:val="000000" w:themeColor="text1"/>
        </w:rPr>
        <w:t>, Е.И. Казаков, И.В. Васильевых.- изд. «</w:t>
      </w:r>
      <w:r w:rsidR="00D24576" w:rsidRPr="00D24576">
        <w:rPr>
          <w:rFonts w:ascii="Times New Roman" w:eastAsia="Calibri" w:hAnsi="Times New Roman" w:cs="Times New Roman"/>
          <w:color w:val="000000" w:themeColor="text1"/>
        </w:rPr>
        <w:t>Просвещение</w:t>
      </w:r>
      <w:r w:rsidRPr="00D24576">
        <w:rPr>
          <w:rFonts w:ascii="Times New Roman" w:eastAsia="Calibri" w:hAnsi="Times New Roman" w:cs="Times New Roman"/>
          <w:color w:val="000000" w:themeColor="text1"/>
        </w:rPr>
        <w:t>»</w:t>
      </w:r>
      <w:r w:rsidR="00D24576" w:rsidRPr="00D24576">
        <w:rPr>
          <w:rFonts w:ascii="Times New Roman" w:eastAsia="Calibri" w:hAnsi="Times New Roman" w:cs="Times New Roman"/>
          <w:color w:val="000000" w:themeColor="text1"/>
        </w:rPr>
        <w:t xml:space="preserve"> - 2020 – 110 с. - ISBN 978- 5 -09 -087906-4</w:t>
      </w:r>
    </w:p>
    <w:p w14:paraId="469AC015" w14:textId="77777777" w:rsidR="00A91053" w:rsidRPr="00D24576" w:rsidRDefault="00A91053" w:rsidP="00EC0880">
      <w:pPr>
        <w:pStyle w:val="a3"/>
        <w:spacing w:after="0"/>
        <w:jc w:val="center"/>
        <w:rPr>
          <w:rFonts w:ascii="Times New Roman" w:hAnsi="Times New Roman" w:cs="Times New Roman"/>
          <w:iCs/>
          <w:color w:val="000000" w:themeColor="text1"/>
          <w:sz w:val="24"/>
          <w:szCs w:val="24"/>
        </w:rPr>
      </w:pPr>
    </w:p>
    <w:p w14:paraId="39C7BA73" w14:textId="77777777" w:rsidR="00A91053" w:rsidRPr="00A91053" w:rsidRDefault="00A91053" w:rsidP="00A91053">
      <w:pPr>
        <w:pStyle w:val="a3"/>
        <w:spacing w:after="0"/>
        <w:jc w:val="center"/>
        <w:rPr>
          <w:rFonts w:ascii="Times New Roman" w:hAnsi="Times New Roman" w:cs="Times New Roman"/>
          <w:iCs/>
          <w:sz w:val="24"/>
          <w:szCs w:val="24"/>
        </w:rPr>
      </w:pPr>
    </w:p>
    <w:p w14:paraId="3E4898EE" w14:textId="77777777" w:rsidR="00A91053" w:rsidRPr="00A91053" w:rsidRDefault="00A91053" w:rsidP="00A91053">
      <w:pPr>
        <w:pStyle w:val="a3"/>
        <w:spacing w:after="0"/>
        <w:jc w:val="center"/>
        <w:rPr>
          <w:rFonts w:ascii="Times New Roman" w:hAnsi="Times New Roman" w:cs="Times New Roman"/>
          <w:iCs/>
          <w:sz w:val="24"/>
          <w:szCs w:val="24"/>
        </w:rPr>
      </w:pPr>
    </w:p>
    <w:p w14:paraId="021FC36C" w14:textId="77777777" w:rsidR="00A91053" w:rsidRPr="00A91053" w:rsidRDefault="00A91053" w:rsidP="00A91053">
      <w:pPr>
        <w:pStyle w:val="a3"/>
        <w:spacing w:after="0"/>
        <w:jc w:val="center"/>
        <w:rPr>
          <w:rFonts w:ascii="Times New Roman" w:hAnsi="Times New Roman" w:cs="Times New Roman"/>
          <w:iCs/>
          <w:sz w:val="24"/>
          <w:szCs w:val="24"/>
        </w:rPr>
      </w:pPr>
      <w:r w:rsidRPr="00A91053">
        <w:rPr>
          <w:rFonts w:ascii="Times New Roman" w:hAnsi="Times New Roman" w:cs="Times New Roman"/>
          <w:iCs/>
          <w:sz w:val="24"/>
          <w:szCs w:val="24"/>
        </w:rPr>
        <w:t xml:space="preserve"> </w:t>
      </w:r>
    </w:p>
    <w:p w14:paraId="1798BB5D" w14:textId="33B39297" w:rsidR="00A91053" w:rsidRDefault="00A91053" w:rsidP="00A91053">
      <w:pPr>
        <w:spacing w:after="0"/>
        <w:jc w:val="center"/>
        <w:rPr>
          <w:rFonts w:ascii="Times New Roman" w:hAnsi="Times New Roman" w:cs="Times New Roman"/>
        </w:rPr>
      </w:pPr>
      <w:r>
        <w:rPr>
          <w:rFonts w:ascii="Times New Roman" w:hAnsi="Times New Roman" w:cs="Times New Roman"/>
        </w:rPr>
        <w:t>год составления программы: 202</w:t>
      </w:r>
      <w:r w:rsidR="007230E0">
        <w:rPr>
          <w:rFonts w:ascii="Times New Roman" w:hAnsi="Times New Roman" w:cs="Times New Roman"/>
        </w:rPr>
        <w:t>3</w:t>
      </w:r>
      <w:r w:rsidRPr="00A91053">
        <w:rPr>
          <w:rFonts w:ascii="Times New Roman" w:hAnsi="Times New Roman" w:cs="Times New Roman"/>
        </w:rPr>
        <w:t xml:space="preserve"> год</w:t>
      </w:r>
    </w:p>
    <w:p w14:paraId="595889F2" w14:textId="77777777" w:rsidR="00D24576" w:rsidRDefault="00D24576" w:rsidP="00A91053">
      <w:pPr>
        <w:spacing w:after="0"/>
        <w:jc w:val="center"/>
        <w:rPr>
          <w:rFonts w:ascii="Times New Roman" w:hAnsi="Times New Roman" w:cs="Times New Roman"/>
        </w:rPr>
      </w:pPr>
    </w:p>
    <w:p w14:paraId="34B0EB5F" w14:textId="77777777" w:rsidR="00D24576" w:rsidRPr="00C03A6E" w:rsidRDefault="00D24576" w:rsidP="00D24576">
      <w:pPr>
        <w:ind w:firstLine="709"/>
        <w:jc w:val="center"/>
        <w:rPr>
          <w:rFonts w:ascii="Times New Roman" w:hAnsi="Times New Roman" w:cs="Times New Roman"/>
          <w:b/>
          <w:color w:val="800000"/>
          <w:sz w:val="24"/>
          <w:szCs w:val="24"/>
        </w:rPr>
      </w:pPr>
      <w:r w:rsidRPr="00C03A6E">
        <w:rPr>
          <w:rFonts w:ascii="Times New Roman" w:hAnsi="Times New Roman" w:cs="Times New Roman"/>
          <w:b/>
          <w:sz w:val="24"/>
          <w:szCs w:val="24"/>
          <w:lang w:val="en-US"/>
        </w:rPr>
        <w:lastRenderedPageBreak/>
        <w:t>I</w:t>
      </w:r>
      <w:r w:rsidRPr="00C03A6E">
        <w:rPr>
          <w:rFonts w:ascii="Times New Roman" w:hAnsi="Times New Roman" w:cs="Times New Roman"/>
          <w:b/>
          <w:sz w:val="24"/>
          <w:szCs w:val="24"/>
        </w:rPr>
        <w:t>. ПЛАНИРУЕМЫЕ РЕЗУЛЬТАТЫ</w:t>
      </w:r>
      <w:r w:rsidRPr="00C03A6E">
        <w:rPr>
          <w:rFonts w:ascii="Times New Roman" w:hAnsi="Times New Roman" w:cs="Times New Roman"/>
          <w:b/>
          <w:color w:val="000000"/>
          <w:kern w:val="2"/>
          <w:sz w:val="24"/>
          <w:szCs w:val="24"/>
        </w:rPr>
        <w:t xml:space="preserve"> ОСВОЕНИЯ </w:t>
      </w:r>
      <w:r w:rsidRPr="00C03A6E">
        <w:rPr>
          <w:rFonts w:ascii="Times New Roman" w:hAnsi="Times New Roman" w:cs="Times New Roman"/>
          <w:b/>
          <w:kern w:val="2"/>
          <w:sz w:val="24"/>
          <w:szCs w:val="24"/>
        </w:rPr>
        <w:t>УЧЕБНОГО ПРЕДМЕТА</w:t>
      </w:r>
    </w:p>
    <w:p w14:paraId="024268EB" w14:textId="77777777" w:rsidR="00D24576" w:rsidRDefault="00D24576" w:rsidP="00D24576">
      <w:pPr>
        <w:shd w:val="clear" w:color="auto" w:fill="FFFFFF"/>
        <w:spacing w:after="150" w:line="240" w:lineRule="auto"/>
        <w:rPr>
          <w:rFonts w:ascii="Times New Roman" w:hAnsi="Times New Roman" w:cs="Times New Roman"/>
          <w:sz w:val="24"/>
          <w:szCs w:val="24"/>
        </w:rPr>
      </w:pPr>
      <w:r w:rsidRPr="00C03A6E">
        <w:rPr>
          <w:rFonts w:ascii="Times New Roman" w:hAnsi="Times New Roman" w:cs="Times New Roman"/>
          <w:sz w:val="24"/>
          <w:szCs w:val="24"/>
        </w:rPr>
        <w:t>Общая недельная</w:t>
      </w:r>
      <w:r>
        <w:rPr>
          <w:rFonts w:ascii="Times New Roman" w:hAnsi="Times New Roman" w:cs="Times New Roman"/>
          <w:sz w:val="24"/>
          <w:szCs w:val="24"/>
        </w:rPr>
        <w:t xml:space="preserve"> нагрузка русского </w:t>
      </w:r>
      <w:r w:rsidR="00D5587E">
        <w:rPr>
          <w:rFonts w:ascii="Times New Roman" w:hAnsi="Times New Roman" w:cs="Times New Roman"/>
          <w:sz w:val="24"/>
          <w:szCs w:val="24"/>
        </w:rPr>
        <w:t xml:space="preserve">родного </w:t>
      </w:r>
      <w:r>
        <w:rPr>
          <w:rFonts w:ascii="Times New Roman" w:hAnsi="Times New Roman" w:cs="Times New Roman"/>
          <w:sz w:val="24"/>
          <w:szCs w:val="24"/>
        </w:rPr>
        <w:t xml:space="preserve">языка в 7 классе </w:t>
      </w:r>
      <w:r w:rsidR="00D5587E">
        <w:rPr>
          <w:rFonts w:ascii="Times New Roman" w:hAnsi="Times New Roman" w:cs="Times New Roman"/>
          <w:sz w:val="24"/>
          <w:szCs w:val="24"/>
        </w:rPr>
        <w:t>составляет 1 час в неделю.</w:t>
      </w:r>
    </w:p>
    <w:p w14:paraId="48BFA4D6" w14:textId="77777777" w:rsidR="00D5587E" w:rsidRPr="00D5587E" w:rsidRDefault="00D5587E" w:rsidP="00D5587E">
      <w:p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 xml:space="preserve">Программа учебного предмета «Русский родной язык» разработана для функционирующих в субъектах Российской Федерации образовательных организаций, реализующих наряду с обязательным курсом русского языка изучение русского языка как родного языка обучающихся. Содержание программы ориентировано на сопровождение и поддержку основного курса русского языка, обязательного для изучения во всех школах Российской Федерации, и направлено на достижение результатов освоения основной образовательной программы основного общего образования по русскому языку, заданных соответствующим федеральным государственным образовательным стандартом. В то же время цели курса русского языка в рамках образовательной области «Родной язык и родная литература» имеют свою специфику, обусловленную дополнительным по своему содержанию   характером курса, а также особенностями функционирования русского языка в разных регионах Российской Федерации. </w:t>
      </w:r>
    </w:p>
    <w:p w14:paraId="7B2378B0" w14:textId="77777777" w:rsidR="00D5587E" w:rsidRPr="00D5587E" w:rsidRDefault="00D5587E" w:rsidP="00D5587E">
      <w:p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 xml:space="preserve">В соответствии с этим в курсе русского родного языка актуализируются следующие цели: </w:t>
      </w:r>
    </w:p>
    <w:p w14:paraId="1AD9EBB4" w14:textId="77777777" w:rsidR="00D5587E" w:rsidRPr="00D5587E" w:rsidRDefault="00D5587E" w:rsidP="00D5587E">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 xml:space="preserve">воспитание гражданина и патриота; 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сохранению и развитию родного языка, формирование волонтёрской позиции в отношении популяризации родного языка; воспитание уважительного отношения к культурам и языкам народов России; овладение культурой межнационального общения; </w:t>
      </w:r>
    </w:p>
    <w:p w14:paraId="3534244B" w14:textId="77777777" w:rsidR="00D5587E" w:rsidRPr="00D5587E" w:rsidRDefault="00D5587E" w:rsidP="00D5587E">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 xml:space="preserve">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в речевом самосовершенствовании; </w:t>
      </w:r>
    </w:p>
    <w:p w14:paraId="2C612B29" w14:textId="77777777" w:rsidR="00D5587E" w:rsidRPr="00D5587E" w:rsidRDefault="00D5587E" w:rsidP="00D5587E">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 xml:space="preserve">расширение знаний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 стилистических ресурсах русского языка; об основных нормах русского литературного языка; о национальной специфике русского языка и языковых единицах, прежде всего о лексике и фразеологии с национально-культурной семантикой; о русском речевом этикете; </w:t>
      </w:r>
    </w:p>
    <w:p w14:paraId="26C19C89" w14:textId="77777777" w:rsidR="00D5587E" w:rsidRPr="00D5587E" w:rsidRDefault="00D5587E" w:rsidP="00D5587E">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 xml:space="preserve">совершенствование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 </w:t>
      </w:r>
    </w:p>
    <w:p w14:paraId="6C9F0909" w14:textId="77777777" w:rsidR="00D5587E" w:rsidRPr="00D5587E" w:rsidRDefault="00D5587E" w:rsidP="00D5587E">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 xml:space="preserve">развитие проектного и исследовательского мышления, приобретение практического опыта исследовательской работы по русскому языку, воспитание самостоятельности в приобретении знаний. </w:t>
      </w:r>
    </w:p>
    <w:p w14:paraId="2C2A933C" w14:textId="77777777" w:rsidR="00D5587E" w:rsidRPr="00D5587E" w:rsidRDefault="00D5587E" w:rsidP="00D5587E">
      <w:p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b/>
          <w:i/>
          <w:color w:val="000000"/>
          <w:sz w:val="24"/>
          <w:szCs w:val="24"/>
          <w:lang w:eastAsia="ru-RU"/>
        </w:rPr>
        <w:t xml:space="preserve"> </w:t>
      </w:r>
    </w:p>
    <w:p w14:paraId="785F2D19" w14:textId="77777777" w:rsidR="00D5587E" w:rsidRPr="00D5587E" w:rsidRDefault="00D5587E" w:rsidP="00D5587E">
      <w:pPr>
        <w:shd w:val="clear" w:color="auto" w:fill="FFFFFF"/>
        <w:spacing w:after="0" w:line="240" w:lineRule="auto"/>
        <w:rPr>
          <w:rFonts w:ascii="Times New Roman" w:eastAsia="Times New Roman" w:hAnsi="Times New Roman" w:cs="Times New Roman"/>
          <w:color w:val="000000"/>
          <w:sz w:val="24"/>
          <w:szCs w:val="24"/>
          <w:lang w:eastAsia="ru-RU"/>
        </w:rPr>
      </w:pPr>
    </w:p>
    <w:p w14:paraId="76522325" w14:textId="77777777" w:rsidR="00D5587E" w:rsidRPr="00D5587E" w:rsidRDefault="00D5587E" w:rsidP="00D5587E">
      <w:pPr>
        <w:shd w:val="clear" w:color="auto" w:fill="FFFFFF"/>
        <w:spacing w:after="0" w:line="240" w:lineRule="auto"/>
        <w:rPr>
          <w:rFonts w:ascii="Times New Roman" w:eastAsia="Times New Roman" w:hAnsi="Times New Roman" w:cs="Times New Roman"/>
          <w:b/>
          <w:color w:val="000000"/>
          <w:sz w:val="24"/>
          <w:szCs w:val="24"/>
          <w:lang w:eastAsia="ru-RU"/>
        </w:rPr>
      </w:pPr>
      <w:r w:rsidRPr="00D5587E">
        <w:rPr>
          <w:rFonts w:ascii="Times New Roman" w:eastAsia="Times New Roman" w:hAnsi="Times New Roman" w:cs="Times New Roman"/>
          <w:b/>
          <w:i/>
          <w:color w:val="000000"/>
          <w:sz w:val="24"/>
          <w:szCs w:val="24"/>
          <w:lang w:eastAsia="ru-RU"/>
        </w:rPr>
        <w:t xml:space="preserve">Общая характеристика учебного предмета «Русский родной язык» </w:t>
      </w:r>
    </w:p>
    <w:p w14:paraId="481B4770" w14:textId="77777777" w:rsidR="00D5587E" w:rsidRPr="00D5587E" w:rsidRDefault="00D5587E" w:rsidP="00D5587E">
      <w:p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lastRenderedPageBreak/>
        <w:t xml:space="preserve">Русский язык – государственный язык Российской Федерации, средство межнационального общения и консолидации народов России, основа формирования гражданской идентичности в поликультурном обществе.   </w:t>
      </w:r>
    </w:p>
    <w:p w14:paraId="59907D69" w14:textId="77777777" w:rsidR="00D5587E" w:rsidRPr="00D5587E" w:rsidRDefault="00D5587E" w:rsidP="00D5587E">
      <w:p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 xml:space="preserve">Русский язык является родным языком русского народа, основой его духовной культуры. Он формирует и объединяет нацию, связывает поколения, обеспечивает преемственность и постоянное обновление национальной культуры. Изучение русского языка и владение им – могучее средство приобщения к духовному богатству русской культуры и литературы, основной канал социализации личности, приобщения её к культурно-историческому опыту человечества. </w:t>
      </w:r>
    </w:p>
    <w:p w14:paraId="17280A4D" w14:textId="77777777" w:rsidR="00D5587E" w:rsidRPr="00D5587E" w:rsidRDefault="00D5587E" w:rsidP="00D5587E">
      <w:p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 xml:space="preserve">Родной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 истории народа, говорящего на нём. Высокий уровень владения родным языком определяет способность аналитически мыслить, успешность в овладении способами интеллектуальной деятельности, умениями убедительно выражать свои мысли и точно понимать мысли других людей, извлекать и анализировать информацию из различных текстов, ориентироваться в ключевых проблемах современной жизни и в мире духовно-нравственных ценностей. </w:t>
      </w:r>
    </w:p>
    <w:p w14:paraId="761FE7B0" w14:textId="77777777" w:rsidR="00D5587E" w:rsidRPr="00D5587E" w:rsidRDefault="00D5587E" w:rsidP="00D5587E">
      <w:p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 xml:space="preserve">Как средство познания действительности русский родной язык обеспечивает развитие интеллектуальных и творческих способностей ребёнка,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 </w:t>
      </w:r>
    </w:p>
    <w:p w14:paraId="41084239" w14:textId="77777777" w:rsidR="00D5587E" w:rsidRPr="00D5587E" w:rsidRDefault="00D5587E" w:rsidP="00D5587E">
      <w:p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 xml:space="preserve">Обучение русскому родному языку совершенствует нравственную и коммуникативную культуру ученика. Будучи формой хранения и усвоения различных знаний, русский язык неразрывно связан со всеми школьными предметами; имея при этом особый статус, он является не только объектом изучения, но и средством обучения. Уровень владения родным русским языком влияет на качество усвоения всех других школьных предметов, а в дальнейшем способствует овладению будущей профессией.  </w:t>
      </w:r>
    </w:p>
    <w:p w14:paraId="74E16523" w14:textId="77777777" w:rsidR="00D5587E" w:rsidRPr="00D5587E" w:rsidRDefault="00D5587E" w:rsidP="00D5587E">
      <w:p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 xml:space="preserve">Содержание курса «Русский родной язык» направлено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«Русский родной язык» не ущемляет прав тех обучающихся, кто изучает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 </w:t>
      </w:r>
    </w:p>
    <w:p w14:paraId="05F1E728" w14:textId="77777777" w:rsidR="00D5587E" w:rsidRPr="00D5587E" w:rsidRDefault="00D5587E" w:rsidP="00D5587E">
      <w:p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 xml:space="preserve">В содержании курса «Русский родной язык»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стороны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 </w:t>
      </w:r>
    </w:p>
    <w:p w14:paraId="2C3D8B53" w14:textId="77777777" w:rsidR="00D5587E" w:rsidRPr="00D5587E" w:rsidRDefault="00D5587E" w:rsidP="00D5587E">
      <w:p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 xml:space="preserve">Важнейшими задачами курса являются приобщение обучающихся к фактам русской языковой истории в связи с историей русского народа; формирование представлений школьников о сходстве и различиях русского и других языков в контексте богатства и своеобразия языков, национальных традиций и культур народов России и мира; расширение представлений о русской языковой картине мира, о национальном языке как базе общезначимых нравственно-интеллектуальных ценностей, поведенческих стереотипов и т. п., что способствует воспитанию </w:t>
      </w:r>
      <w:r w:rsidRPr="00D5587E">
        <w:rPr>
          <w:rFonts w:ascii="Times New Roman" w:eastAsia="Times New Roman" w:hAnsi="Times New Roman" w:cs="Times New Roman"/>
          <w:color w:val="000000"/>
          <w:sz w:val="24"/>
          <w:szCs w:val="24"/>
          <w:lang w:eastAsia="ru-RU"/>
        </w:rPr>
        <w:lastRenderedPageBreak/>
        <w:t xml:space="preserve">патриотического чувства, гражданственности, национального самосознания и уважения к языкам и культурам других народов нашей страны и мира. </w:t>
      </w:r>
    </w:p>
    <w:p w14:paraId="5016C5EB" w14:textId="77777777" w:rsidR="00D5587E" w:rsidRPr="00D5587E" w:rsidRDefault="00D5587E" w:rsidP="00D5587E">
      <w:p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 xml:space="preserve">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 что способствует преодолению языкового нигилизма учащихся, пониманию важнейших социокультурных функций языковой кодификации. </w:t>
      </w:r>
    </w:p>
    <w:p w14:paraId="14B3AF40" w14:textId="77777777" w:rsidR="00D5587E" w:rsidRPr="00D5587E" w:rsidRDefault="00D5587E" w:rsidP="00D5587E">
      <w:p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 xml:space="preserve">Программой предусматривается расширение и углубление межпредметного взаимодействия в обучении русскому родному языку не только в филологических предметных областях, но и во всём комплексе изучаемых дисциплин естественно-научного и гуманитарного циклов. </w:t>
      </w:r>
    </w:p>
    <w:p w14:paraId="4C56ECC9" w14:textId="77777777" w:rsidR="00D5587E" w:rsidRPr="00D5587E" w:rsidRDefault="00D5587E" w:rsidP="00D5587E">
      <w:pPr>
        <w:shd w:val="clear" w:color="auto" w:fill="FFFFFF"/>
        <w:spacing w:after="0" w:line="240" w:lineRule="auto"/>
        <w:rPr>
          <w:rFonts w:ascii="Times New Roman" w:eastAsia="Times New Roman" w:hAnsi="Times New Roman" w:cs="Times New Roman"/>
          <w:color w:val="000000"/>
          <w:sz w:val="24"/>
          <w:szCs w:val="24"/>
          <w:lang w:eastAsia="ru-RU"/>
        </w:rPr>
      </w:pPr>
    </w:p>
    <w:p w14:paraId="3DC6C040" w14:textId="77777777" w:rsidR="00D5587E" w:rsidRPr="00D5587E" w:rsidRDefault="00D5587E" w:rsidP="00D5587E">
      <w:p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b/>
          <w:bCs/>
          <w:color w:val="000000"/>
          <w:sz w:val="24"/>
          <w:szCs w:val="24"/>
          <w:lang w:eastAsia="ru-RU"/>
        </w:rPr>
        <w:t>Предметные результаты</w:t>
      </w:r>
    </w:p>
    <w:p w14:paraId="0CCA19F1" w14:textId="77777777" w:rsidR="00D5587E" w:rsidRPr="00D5587E" w:rsidRDefault="00D5587E" w:rsidP="00D5587E">
      <w:pPr>
        <w:numPr>
          <w:ilvl w:val="0"/>
          <w:numId w:val="3"/>
        </w:num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14:paraId="4051D8FD" w14:textId="77777777" w:rsidR="00D5587E" w:rsidRPr="00D5587E" w:rsidRDefault="00D5587E" w:rsidP="00D5587E">
      <w:pPr>
        <w:numPr>
          <w:ilvl w:val="0"/>
          <w:numId w:val="3"/>
        </w:num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понимание определяющей роли языка в развитии интеллектуальных и творческих способностей личности в процессе образования и самообразования;</w:t>
      </w:r>
    </w:p>
    <w:p w14:paraId="1EFE42B8" w14:textId="77777777" w:rsidR="00D5587E" w:rsidRPr="00D5587E" w:rsidRDefault="00D5587E" w:rsidP="00D5587E">
      <w:pPr>
        <w:numPr>
          <w:ilvl w:val="0"/>
          <w:numId w:val="3"/>
        </w:num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использование коммуникативно-эстетических возможностей родного языка;</w:t>
      </w:r>
    </w:p>
    <w:p w14:paraId="1B525A66" w14:textId="77777777" w:rsidR="00D5587E" w:rsidRPr="00D5587E" w:rsidRDefault="00D5587E" w:rsidP="00D5587E">
      <w:pPr>
        <w:numPr>
          <w:ilvl w:val="0"/>
          <w:numId w:val="3"/>
        </w:num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расширение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w:t>
      </w:r>
    </w:p>
    <w:p w14:paraId="4162AE75" w14:textId="77777777" w:rsidR="00D5587E" w:rsidRPr="00D5587E" w:rsidRDefault="00D5587E" w:rsidP="00D5587E">
      <w:pPr>
        <w:numPr>
          <w:ilvl w:val="0"/>
          <w:numId w:val="3"/>
        </w:num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14:paraId="01CB8936" w14:textId="77777777" w:rsidR="00D5587E" w:rsidRPr="00D5587E" w:rsidRDefault="00D5587E" w:rsidP="00D5587E">
      <w:pPr>
        <w:numPr>
          <w:ilvl w:val="0"/>
          <w:numId w:val="3"/>
        </w:num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14:paraId="785B93C3" w14:textId="77777777" w:rsidR="00D5587E" w:rsidRPr="00D5587E" w:rsidRDefault="00D5587E" w:rsidP="00D5587E">
      <w:pPr>
        <w:numPr>
          <w:ilvl w:val="0"/>
          <w:numId w:val="3"/>
        </w:num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14:paraId="6C40940E" w14:textId="77777777" w:rsidR="00D5587E" w:rsidRPr="00D5587E" w:rsidRDefault="00D5587E" w:rsidP="00D5587E">
      <w:pPr>
        <w:numPr>
          <w:ilvl w:val="0"/>
          <w:numId w:val="3"/>
        </w:num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формирование ответственности за языковую культуру как общечеловеческую ценность.</w:t>
      </w:r>
    </w:p>
    <w:p w14:paraId="047CC35E" w14:textId="77777777" w:rsidR="00D5587E" w:rsidRPr="00D5587E" w:rsidRDefault="00D5587E" w:rsidP="00D5587E">
      <w:p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b/>
          <w:bCs/>
          <w:color w:val="000000"/>
          <w:sz w:val="24"/>
          <w:szCs w:val="24"/>
          <w:lang w:eastAsia="ru-RU"/>
        </w:rPr>
        <w:t>Регулятивные</w:t>
      </w:r>
    </w:p>
    <w:p w14:paraId="415F9E60" w14:textId="77777777" w:rsidR="00D5587E" w:rsidRPr="00D5587E" w:rsidRDefault="00D5587E" w:rsidP="00D5587E">
      <w:pPr>
        <w:numPr>
          <w:ilvl w:val="0"/>
          <w:numId w:val="4"/>
        </w:num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b/>
          <w:bCs/>
          <w:i/>
          <w:iCs/>
          <w:color w:val="000000"/>
          <w:sz w:val="24"/>
          <w:szCs w:val="24"/>
          <w:lang w:eastAsia="ru-RU"/>
        </w:rPr>
        <w:t>Выпускник научится:</w:t>
      </w:r>
    </w:p>
    <w:p w14:paraId="0C4BAFAE" w14:textId="77777777" w:rsidR="00D5587E" w:rsidRPr="00D5587E" w:rsidRDefault="00D5587E" w:rsidP="00D5587E">
      <w:pPr>
        <w:numPr>
          <w:ilvl w:val="0"/>
          <w:numId w:val="4"/>
        </w:num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целеполаганию, включая постановку новых целей, преобразование практической задачи в познавательную;</w:t>
      </w:r>
    </w:p>
    <w:p w14:paraId="4E9F61C7" w14:textId="77777777" w:rsidR="00D5587E" w:rsidRPr="00D5587E" w:rsidRDefault="00D5587E" w:rsidP="00D5587E">
      <w:pPr>
        <w:numPr>
          <w:ilvl w:val="0"/>
          <w:numId w:val="4"/>
        </w:num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 xml:space="preserve">самостоятельно анализировать условия достижения цели на основе </w:t>
      </w:r>
      <w:proofErr w:type="spellStart"/>
      <w:r w:rsidRPr="00D5587E">
        <w:rPr>
          <w:rFonts w:ascii="Times New Roman" w:eastAsia="Times New Roman" w:hAnsi="Times New Roman" w:cs="Times New Roman"/>
          <w:color w:val="000000"/>
          <w:sz w:val="24"/>
          <w:szCs w:val="24"/>
          <w:lang w:eastAsia="ru-RU"/>
        </w:rPr>
        <w:t>учѐта</w:t>
      </w:r>
      <w:proofErr w:type="spellEnd"/>
      <w:r w:rsidRPr="00D5587E">
        <w:rPr>
          <w:rFonts w:ascii="Times New Roman" w:eastAsia="Times New Roman" w:hAnsi="Times New Roman" w:cs="Times New Roman"/>
          <w:color w:val="000000"/>
          <w:sz w:val="24"/>
          <w:szCs w:val="24"/>
          <w:lang w:eastAsia="ru-RU"/>
        </w:rPr>
        <w:t xml:space="preserve"> выделенных учителем ориентиров действия в новом учебном материале;</w:t>
      </w:r>
    </w:p>
    <w:p w14:paraId="5376F8A4" w14:textId="77777777" w:rsidR="00D5587E" w:rsidRPr="00D5587E" w:rsidRDefault="00D5587E" w:rsidP="00D5587E">
      <w:pPr>
        <w:numPr>
          <w:ilvl w:val="0"/>
          <w:numId w:val="4"/>
        </w:num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планировать пути достижения целей;</w:t>
      </w:r>
    </w:p>
    <w:p w14:paraId="162D9441" w14:textId="77777777" w:rsidR="00D5587E" w:rsidRPr="00D5587E" w:rsidRDefault="00D5587E" w:rsidP="00D5587E">
      <w:pPr>
        <w:numPr>
          <w:ilvl w:val="0"/>
          <w:numId w:val="4"/>
        </w:num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устанавливать целевые приоритеты;</w:t>
      </w:r>
    </w:p>
    <w:p w14:paraId="6D9D51EF" w14:textId="77777777" w:rsidR="00D5587E" w:rsidRPr="00D5587E" w:rsidRDefault="00D5587E" w:rsidP="00D5587E">
      <w:pPr>
        <w:numPr>
          <w:ilvl w:val="0"/>
          <w:numId w:val="4"/>
        </w:num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 xml:space="preserve">уметь самостоятельно контролировать </w:t>
      </w:r>
      <w:proofErr w:type="spellStart"/>
      <w:r w:rsidRPr="00D5587E">
        <w:rPr>
          <w:rFonts w:ascii="Times New Roman" w:eastAsia="Times New Roman" w:hAnsi="Times New Roman" w:cs="Times New Roman"/>
          <w:color w:val="000000"/>
          <w:sz w:val="24"/>
          <w:szCs w:val="24"/>
          <w:lang w:eastAsia="ru-RU"/>
        </w:rPr>
        <w:t>своѐ</w:t>
      </w:r>
      <w:proofErr w:type="spellEnd"/>
      <w:r w:rsidRPr="00D5587E">
        <w:rPr>
          <w:rFonts w:ascii="Times New Roman" w:eastAsia="Times New Roman" w:hAnsi="Times New Roman" w:cs="Times New Roman"/>
          <w:color w:val="000000"/>
          <w:sz w:val="24"/>
          <w:szCs w:val="24"/>
          <w:lang w:eastAsia="ru-RU"/>
        </w:rPr>
        <w:t xml:space="preserve"> время и управлять им;</w:t>
      </w:r>
    </w:p>
    <w:p w14:paraId="475D333D" w14:textId="77777777" w:rsidR="00D5587E" w:rsidRPr="00D5587E" w:rsidRDefault="00D5587E" w:rsidP="00D5587E">
      <w:pPr>
        <w:numPr>
          <w:ilvl w:val="0"/>
          <w:numId w:val="4"/>
        </w:num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lastRenderedPageBreak/>
        <w:t>принимать решения в проблемной ситуации на основе переговоров;</w:t>
      </w:r>
    </w:p>
    <w:p w14:paraId="5D8376E9" w14:textId="77777777" w:rsidR="00D5587E" w:rsidRPr="00D5587E" w:rsidRDefault="00D5587E" w:rsidP="00D5587E">
      <w:pPr>
        <w:numPr>
          <w:ilvl w:val="0"/>
          <w:numId w:val="4"/>
        </w:num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14:paraId="1775BAFD" w14:textId="77777777" w:rsidR="00D5587E" w:rsidRPr="00D5587E" w:rsidRDefault="00D5587E" w:rsidP="00D5587E">
      <w:pPr>
        <w:numPr>
          <w:ilvl w:val="0"/>
          <w:numId w:val="4"/>
        </w:num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14:paraId="1A93366F" w14:textId="77777777" w:rsidR="00D5587E" w:rsidRPr="00D5587E" w:rsidRDefault="00D5587E" w:rsidP="00D5587E">
      <w:pPr>
        <w:numPr>
          <w:ilvl w:val="0"/>
          <w:numId w:val="4"/>
        </w:num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основам прогнозирования как предвидения будущих событий и развития процесса.</w:t>
      </w:r>
    </w:p>
    <w:p w14:paraId="1C9BEE7C" w14:textId="77777777" w:rsidR="00D5587E" w:rsidRPr="00D5587E" w:rsidRDefault="00D5587E" w:rsidP="00D5587E">
      <w:p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b/>
          <w:bCs/>
          <w:i/>
          <w:iCs/>
          <w:color w:val="000000"/>
          <w:sz w:val="24"/>
          <w:szCs w:val="24"/>
          <w:lang w:eastAsia="ru-RU"/>
        </w:rPr>
        <w:t>Выпускник получит возможность научиться</w:t>
      </w:r>
      <w:r w:rsidRPr="00D5587E">
        <w:rPr>
          <w:rFonts w:ascii="Times New Roman" w:eastAsia="Times New Roman" w:hAnsi="Times New Roman" w:cs="Times New Roman"/>
          <w:i/>
          <w:iCs/>
          <w:color w:val="000000"/>
          <w:sz w:val="24"/>
          <w:szCs w:val="24"/>
          <w:lang w:eastAsia="ru-RU"/>
        </w:rPr>
        <w:t>:</w:t>
      </w:r>
    </w:p>
    <w:p w14:paraId="2518BA54" w14:textId="77777777" w:rsidR="00D5587E" w:rsidRPr="00D5587E" w:rsidRDefault="00D5587E" w:rsidP="00D5587E">
      <w:pPr>
        <w:numPr>
          <w:ilvl w:val="0"/>
          <w:numId w:val="5"/>
        </w:num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самостоятельно ставить новые учебные цели и задачи;</w:t>
      </w:r>
    </w:p>
    <w:p w14:paraId="40B0F398" w14:textId="77777777" w:rsidR="00D5587E" w:rsidRPr="00D5587E" w:rsidRDefault="00D5587E" w:rsidP="00D5587E">
      <w:pPr>
        <w:numPr>
          <w:ilvl w:val="0"/>
          <w:numId w:val="5"/>
        </w:num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построению жизненных планов во временной перспективе;</w:t>
      </w:r>
    </w:p>
    <w:p w14:paraId="5F7DE835" w14:textId="77777777" w:rsidR="00D5587E" w:rsidRPr="00D5587E" w:rsidRDefault="00D5587E" w:rsidP="00D5587E">
      <w:pPr>
        <w:numPr>
          <w:ilvl w:val="0"/>
          <w:numId w:val="5"/>
        </w:num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при планировании достижения целей самостоятельно, полно и адекватно учитывать условия и средства их достижения;</w:t>
      </w:r>
    </w:p>
    <w:p w14:paraId="7C4218DC" w14:textId="77777777" w:rsidR="00D5587E" w:rsidRPr="00D5587E" w:rsidRDefault="00D5587E" w:rsidP="00D5587E">
      <w:pPr>
        <w:numPr>
          <w:ilvl w:val="0"/>
          <w:numId w:val="5"/>
        </w:num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прилагать волевые усилия и преодолевать трудности и препятствия на пути достижения целей;</w:t>
      </w:r>
    </w:p>
    <w:p w14:paraId="0EC0A770" w14:textId="77777777" w:rsidR="00D5587E" w:rsidRPr="00D5587E" w:rsidRDefault="00D5587E" w:rsidP="00D5587E">
      <w:pPr>
        <w:numPr>
          <w:ilvl w:val="0"/>
          <w:numId w:val="5"/>
        </w:num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основам саморегуляции эмоциональных состояний;</w:t>
      </w:r>
    </w:p>
    <w:p w14:paraId="0FE41C60" w14:textId="77777777" w:rsidR="00D5587E" w:rsidRPr="00D5587E" w:rsidRDefault="00D5587E" w:rsidP="00D5587E">
      <w:pPr>
        <w:numPr>
          <w:ilvl w:val="0"/>
          <w:numId w:val="5"/>
        </w:num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 xml:space="preserve">адекватно оценивать свои возможности достижения цели </w:t>
      </w:r>
      <w:proofErr w:type="spellStart"/>
      <w:r w:rsidRPr="00D5587E">
        <w:rPr>
          <w:rFonts w:ascii="Times New Roman" w:eastAsia="Times New Roman" w:hAnsi="Times New Roman" w:cs="Times New Roman"/>
          <w:color w:val="000000"/>
          <w:sz w:val="24"/>
          <w:szCs w:val="24"/>
          <w:lang w:eastAsia="ru-RU"/>
        </w:rPr>
        <w:t>определѐнной</w:t>
      </w:r>
      <w:proofErr w:type="spellEnd"/>
      <w:r w:rsidRPr="00D5587E">
        <w:rPr>
          <w:rFonts w:ascii="Times New Roman" w:eastAsia="Times New Roman" w:hAnsi="Times New Roman" w:cs="Times New Roman"/>
          <w:color w:val="000000"/>
          <w:sz w:val="24"/>
          <w:szCs w:val="24"/>
          <w:lang w:eastAsia="ru-RU"/>
        </w:rPr>
        <w:t xml:space="preserve"> сложности в различных сферах самостоятельной деятельности;</w:t>
      </w:r>
    </w:p>
    <w:p w14:paraId="3D215A8E" w14:textId="77777777" w:rsidR="00D5587E" w:rsidRPr="00D5587E" w:rsidRDefault="00D5587E" w:rsidP="00D5587E">
      <w:pPr>
        <w:numPr>
          <w:ilvl w:val="0"/>
          <w:numId w:val="5"/>
        </w:num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адекватно оценивать объективную трудность как меру фактического или предполагаемого расхода ресурсов на решение задачи;</w:t>
      </w:r>
    </w:p>
    <w:p w14:paraId="439BBE98" w14:textId="77777777" w:rsidR="00D5587E" w:rsidRPr="00D5587E" w:rsidRDefault="00D5587E" w:rsidP="00D5587E">
      <w:pPr>
        <w:numPr>
          <w:ilvl w:val="0"/>
          <w:numId w:val="5"/>
        </w:num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осуществлять познавательную рефлексию в отношении действий по решению учебных и познавательных задач;</w:t>
      </w:r>
    </w:p>
    <w:p w14:paraId="48EBB239" w14:textId="77777777" w:rsidR="00D5587E" w:rsidRPr="00D5587E" w:rsidRDefault="00D5587E" w:rsidP="00D5587E">
      <w:pPr>
        <w:numPr>
          <w:ilvl w:val="0"/>
          <w:numId w:val="5"/>
        </w:num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14:paraId="152108DB" w14:textId="77777777" w:rsidR="00D5587E" w:rsidRPr="00D5587E" w:rsidRDefault="00D5587E" w:rsidP="00D5587E">
      <w:pPr>
        <w:numPr>
          <w:ilvl w:val="0"/>
          <w:numId w:val="5"/>
        </w:num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выделять альтернативные способы достижения цели и выбирать наиболее эффективный способ.</w:t>
      </w:r>
    </w:p>
    <w:p w14:paraId="2F5D6C5C" w14:textId="77777777" w:rsidR="00D5587E" w:rsidRPr="00D5587E" w:rsidRDefault="00D5587E" w:rsidP="00D5587E">
      <w:p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b/>
          <w:bCs/>
          <w:color w:val="000000"/>
          <w:sz w:val="24"/>
          <w:szCs w:val="24"/>
          <w:lang w:eastAsia="ru-RU"/>
        </w:rPr>
        <w:t>Коммуникативные</w:t>
      </w:r>
    </w:p>
    <w:p w14:paraId="2E12E51B" w14:textId="77777777" w:rsidR="00D5587E" w:rsidRPr="00D5587E" w:rsidRDefault="00D5587E" w:rsidP="00D5587E">
      <w:p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b/>
          <w:bCs/>
          <w:i/>
          <w:iCs/>
          <w:color w:val="000000"/>
          <w:sz w:val="24"/>
          <w:szCs w:val="24"/>
          <w:lang w:eastAsia="ru-RU"/>
        </w:rPr>
        <w:t>Выпускник научится:</w:t>
      </w:r>
    </w:p>
    <w:p w14:paraId="25EC14ED" w14:textId="77777777" w:rsidR="00D5587E" w:rsidRPr="00D5587E" w:rsidRDefault="00D5587E" w:rsidP="00D5587E">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учитывать разные мнения и стремиться к координации различных позиций в сотрудничестве;</w:t>
      </w:r>
    </w:p>
    <w:p w14:paraId="6CEB92F3" w14:textId="77777777" w:rsidR="00D5587E" w:rsidRPr="00D5587E" w:rsidRDefault="00D5587E" w:rsidP="00D5587E">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 xml:space="preserve">формулировать собственное мнение и позицию, аргументировать и координировать </w:t>
      </w:r>
      <w:proofErr w:type="spellStart"/>
      <w:r w:rsidRPr="00D5587E">
        <w:rPr>
          <w:rFonts w:ascii="Times New Roman" w:eastAsia="Times New Roman" w:hAnsi="Times New Roman" w:cs="Times New Roman"/>
          <w:color w:val="000000"/>
          <w:sz w:val="24"/>
          <w:szCs w:val="24"/>
          <w:lang w:eastAsia="ru-RU"/>
        </w:rPr>
        <w:t>еѐ</w:t>
      </w:r>
      <w:proofErr w:type="spellEnd"/>
      <w:r w:rsidRPr="00D5587E">
        <w:rPr>
          <w:rFonts w:ascii="Times New Roman" w:eastAsia="Times New Roman" w:hAnsi="Times New Roman" w:cs="Times New Roman"/>
          <w:color w:val="000000"/>
          <w:sz w:val="24"/>
          <w:szCs w:val="24"/>
          <w:lang w:eastAsia="ru-RU"/>
        </w:rPr>
        <w:t xml:space="preserve"> с позициями </w:t>
      </w:r>
      <w:proofErr w:type="spellStart"/>
      <w:r w:rsidRPr="00D5587E">
        <w:rPr>
          <w:rFonts w:ascii="Times New Roman" w:eastAsia="Times New Roman" w:hAnsi="Times New Roman" w:cs="Times New Roman"/>
          <w:color w:val="000000"/>
          <w:sz w:val="24"/>
          <w:szCs w:val="24"/>
          <w:lang w:eastAsia="ru-RU"/>
        </w:rPr>
        <w:t>партнѐров</w:t>
      </w:r>
      <w:proofErr w:type="spellEnd"/>
      <w:r w:rsidRPr="00D5587E">
        <w:rPr>
          <w:rFonts w:ascii="Times New Roman" w:eastAsia="Times New Roman" w:hAnsi="Times New Roman" w:cs="Times New Roman"/>
          <w:color w:val="000000"/>
          <w:sz w:val="24"/>
          <w:szCs w:val="24"/>
          <w:lang w:eastAsia="ru-RU"/>
        </w:rPr>
        <w:t xml:space="preserve"> в сотрудничестве при выработке общего решения в совместной деятельности;</w:t>
      </w:r>
    </w:p>
    <w:p w14:paraId="24715FBA" w14:textId="77777777" w:rsidR="00D5587E" w:rsidRPr="00D5587E" w:rsidRDefault="00D5587E" w:rsidP="00D5587E">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устанавливать и сравнивать разные точки зрения, прежде чем принимать решения и делать выбор;</w:t>
      </w:r>
    </w:p>
    <w:p w14:paraId="2C722854" w14:textId="77777777" w:rsidR="00D5587E" w:rsidRPr="00D5587E" w:rsidRDefault="00D5587E" w:rsidP="00D5587E">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аргументировать свою точку зрения, спорить и отстаивать свою позицию не враждебным для оппонентов образом;</w:t>
      </w:r>
    </w:p>
    <w:p w14:paraId="3281FC7A" w14:textId="77777777" w:rsidR="00D5587E" w:rsidRPr="00D5587E" w:rsidRDefault="00D5587E" w:rsidP="00D5587E">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 xml:space="preserve">задавать вопросы, необходимые для организации собственной деятельности и сотрудничества с </w:t>
      </w:r>
      <w:proofErr w:type="spellStart"/>
      <w:r w:rsidRPr="00D5587E">
        <w:rPr>
          <w:rFonts w:ascii="Times New Roman" w:eastAsia="Times New Roman" w:hAnsi="Times New Roman" w:cs="Times New Roman"/>
          <w:color w:val="000000"/>
          <w:sz w:val="24"/>
          <w:szCs w:val="24"/>
          <w:lang w:eastAsia="ru-RU"/>
        </w:rPr>
        <w:t>партнѐром</w:t>
      </w:r>
      <w:proofErr w:type="spellEnd"/>
      <w:r w:rsidRPr="00D5587E">
        <w:rPr>
          <w:rFonts w:ascii="Times New Roman" w:eastAsia="Times New Roman" w:hAnsi="Times New Roman" w:cs="Times New Roman"/>
          <w:color w:val="000000"/>
          <w:sz w:val="24"/>
          <w:szCs w:val="24"/>
          <w:lang w:eastAsia="ru-RU"/>
        </w:rPr>
        <w:t>;</w:t>
      </w:r>
    </w:p>
    <w:p w14:paraId="3FBFA59E" w14:textId="77777777" w:rsidR="00D5587E" w:rsidRPr="00D5587E" w:rsidRDefault="00D5587E" w:rsidP="00D5587E">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осуществлять взаимный контроль и оказывать в сотрудничестве необходимую взаимопомощь;</w:t>
      </w:r>
    </w:p>
    <w:p w14:paraId="36417B4F" w14:textId="77777777" w:rsidR="00D5587E" w:rsidRPr="00D5587E" w:rsidRDefault="00D5587E" w:rsidP="00D5587E">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адекватно использовать речь для планирования и регуляции своей деятельности;</w:t>
      </w:r>
    </w:p>
    <w:p w14:paraId="09246889" w14:textId="77777777" w:rsidR="00D5587E" w:rsidRPr="00D5587E" w:rsidRDefault="00D5587E" w:rsidP="00D5587E">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14:paraId="54CAF349" w14:textId="77777777" w:rsidR="00D5587E" w:rsidRPr="00D5587E" w:rsidRDefault="00D5587E" w:rsidP="00D5587E">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14:paraId="08E4151C" w14:textId="77777777" w:rsidR="00D5587E" w:rsidRPr="00D5587E" w:rsidRDefault="00D5587E" w:rsidP="00D5587E">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lastRenderedPageBreak/>
        <w:t xml:space="preserve">осуществлять контроль, коррекцию, оценку действий </w:t>
      </w:r>
      <w:proofErr w:type="spellStart"/>
      <w:r w:rsidRPr="00D5587E">
        <w:rPr>
          <w:rFonts w:ascii="Times New Roman" w:eastAsia="Times New Roman" w:hAnsi="Times New Roman" w:cs="Times New Roman"/>
          <w:color w:val="000000"/>
          <w:sz w:val="24"/>
          <w:szCs w:val="24"/>
          <w:lang w:eastAsia="ru-RU"/>
        </w:rPr>
        <w:t>партнѐра</w:t>
      </w:r>
      <w:proofErr w:type="spellEnd"/>
      <w:r w:rsidRPr="00D5587E">
        <w:rPr>
          <w:rFonts w:ascii="Times New Roman" w:eastAsia="Times New Roman" w:hAnsi="Times New Roman" w:cs="Times New Roman"/>
          <w:color w:val="000000"/>
          <w:sz w:val="24"/>
          <w:szCs w:val="24"/>
          <w:lang w:eastAsia="ru-RU"/>
        </w:rPr>
        <w:t>, уметь убеждать;</w:t>
      </w:r>
    </w:p>
    <w:p w14:paraId="310A81A1" w14:textId="77777777" w:rsidR="00D5587E" w:rsidRPr="00D5587E" w:rsidRDefault="00D5587E" w:rsidP="00D5587E">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14:paraId="7B1BC8A3" w14:textId="77777777" w:rsidR="00D5587E" w:rsidRPr="00D5587E" w:rsidRDefault="00D5587E" w:rsidP="00D5587E">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основам коммуникативной рефлексии;</w:t>
      </w:r>
    </w:p>
    <w:p w14:paraId="73ED1C88" w14:textId="77777777" w:rsidR="00D5587E" w:rsidRPr="00D5587E" w:rsidRDefault="00D5587E" w:rsidP="00D5587E">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использовать адекватные языковые средства для отображения своих чувств, мыслей, мотивов и потребностей;</w:t>
      </w:r>
    </w:p>
    <w:p w14:paraId="6A6C8F68" w14:textId="77777777" w:rsidR="00D5587E" w:rsidRPr="00D5587E" w:rsidRDefault="00D5587E" w:rsidP="00D5587E">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отображать в речи (описание, объяснение) содержание совершаемых действий как в форме громкой социализированной речи, так и в форме внутренней речи;</w:t>
      </w:r>
    </w:p>
    <w:p w14:paraId="61C66850" w14:textId="77777777" w:rsidR="00D5587E" w:rsidRPr="00D5587E" w:rsidRDefault="00D5587E" w:rsidP="00D5587E">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учитывать и координировать отличные от собственной позиции других людей в сотрудничестве.</w:t>
      </w:r>
    </w:p>
    <w:p w14:paraId="139CB59C" w14:textId="77777777" w:rsidR="00D5587E" w:rsidRPr="00D5587E" w:rsidRDefault="00D5587E" w:rsidP="00D5587E">
      <w:p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b/>
          <w:bCs/>
          <w:i/>
          <w:iCs/>
          <w:color w:val="000000"/>
          <w:sz w:val="24"/>
          <w:szCs w:val="24"/>
          <w:lang w:eastAsia="ru-RU"/>
        </w:rPr>
        <w:t>Выпускник получит возможность научиться:</w:t>
      </w:r>
    </w:p>
    <w:p w14:paraId="7DEFCE67" w14:textId="77777777" w:rsidR="00D5587E" w:rsidRPr="00D5587E" w:rsidRDefault="00D5587E" w:rsidP="00D5587E">
      <w:pPr>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учитывать разные мнения и интересы и обосновывать собственную позицию;</w:t>
      </w:r>
    </w:p>
    <w:p w14:paraId="73CE301D" w14:textId="77777777" w:rsidR="00D5587E" w:rsidRPr="00D5587E" w:rsidRDefault="00D5587E" w:rsidP="00D5587E">
      <w:pPr>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понимать относительность мнений и подходов к решению проблемы;</w:t>
      </w:r>
    </w:p>
    <w:p w14:paraId="4818BB8D" w14:textId="77777777" w:rsidR="00D5587E" w:rsidRPr="00D5587E" w:rsidRDefault="00D5587E" w:rsidP="00D5587E">
      <w:pPr>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 xml:space="preserve">продуктивно разрешать конфликты на основе </w:t>
      </w:r>
      <w:proofErr w:type="spellStart"/>
      <w:r w:rsidRPr="00D5587E">
        <w:rPr>
          <w:rFonts w:ascii="Times New Roman" w:eastAsia="Times New Roman" w:hAnsi="Times New Roman" w:cs="Times New Roman"/>
          <w:color w:val="000000"/>
          <w:sz w:val="24"/>
          <w:szCs w:val="24"/>
          <w:lang w:eastAsia="ru-RU"/>
        </w:rPr>
        <w:t>учѐта</w:t>
      </w:r>
      <w:proofErr w:type="spellEnd"/>
      <w:r w:rsidRPr="00D5587E">
        <w:rPr>
          <w:rFonts w:ascii="Times New Roman" w:eastAsia="Times New Roman" w:hAnsi="Times New Roman" w:cs="Times New Roman"/>
          <w:color w:val="000000"/>
          <w:sz w:val="24"/>
          <w:szCs w:val="24"/>
          <w:lang w:eastAsia="ru-RU"/>
        </w:rPr>
        <w:t xml:space="preserve">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w:t>
      </w:r>
    </w:p>
    <w:p w14:paraId="77DFE32A" w14:textId="77777777" w:rsidR="00D5587E" w:rsidRPr="00D5587E" w:rsidRDefault="00D5587E" w:rsidP="00D5587E">
      <w:p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интересов;</w:t>
      </w:r>
    </w:p>
    <w:p w14:paraId="631AC561" w14:textId="77777777" w:rsidR="00D5587E" w:rsidRPr="00D5587E" w:rsidRDefault="00D5587E" w:rsidP="00D5587E">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брать на себя инициативу в организации совместного действия (деловое лидерство);</w:t>
      </w:r>
    </w:p>
    <w:p w14:paraId="151315A6" w14:textId="77777777" w:rsidR="00D5587E" w:rsidRPr="00D5587E" w:rsidRDefault="00D5587E" w:rsidP="00D5587E">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оказывать поддержку и содействие тем, от кого зависит достижение цели в совместной деятельности;</w:t>
      </w:r>
    </w:p>
    <w:p w14:paraId="18323B01" w14:textId="77777777" w:rsidR="00D5587E" w:rsidRPr="00D5587E" w:rsidRDefault="00D5587E" w:rsidP="00D5587E">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 xml:space="preserve">осуществлять коммуникативную рефлексию как осознание оснований собственных действий и действий </w:t>
      </w:r>
      <w:proofErr w:type="spellStart"/>
      <w:r w:rsidRPr="00D5587E">
        <w:rPr>
          <w:rFonts w:ascii="Times New Roman" w:eastAsia="Times New Roman" w:hAnsi="Times New Roman" w:cs="Times New Roman"/>
          <w:color w:val="000000"/>
          <w:sz w:val="24"/>
          <w:szCs w:val="24"/>
          <w:lang w:eastAsia="ru-RU"/>
        </w:rPr>
        <w:t>партнѐра</w:t>
      </w:r>
      <w:proofErr w:type="spellEnd"/>
      <w:r w:rsidRPr="00D5587E">
        <w:rPr>
          <w:rFonts w:ascii="Times New Roman" w:eastAsia="Times New Roman" w:hAnsi="Times New Roman" w:cs="Times New Roman"/>
          <w:color w:val="000000"/>
          <w:sz w:val="24"/>
          <w:szCs w:val="24"/>
          <w:lang w:eastAsia="ru-RU"/>
        </w:rPr>
        <w:t>;</w:t>
      </w:r>
    </w:p>
    <w:p w14:paraId="5A0E4398" w14:textId="77777777" w:rsidR="00D5587E" w:rsidRPr="00D5587E" w:rsidRDefault="00D5587E" w:rsidP="00D5587E">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 xml:space="preserve">в процессе коммуникации достаточно точно, последовательно и полно передавать </w:t>
      </w:r>
      <w:proofErr w:type="spellStart"/>
      <w:r w:rsidRPr="00D5587E">
        <w:rPr>
          <w:rFonts w:ascii="Times New Roman" w:eastAsia="Times New Roman" w:hAnsi="Times New Roman" w:cs="Times New Roman"/>
          <w:color w:val="000000"/>
          <w:sz w:val="24"/>
          <w:szCs w:val="24"/>
          <w:lang w:eastAsia="ru-RU"/>
        </w:rPr>
        <w:t>партнѐру</w:t>
      </w:r>
      <w:proofErr w:type="spellEnd"/>
      <w:r w:rsidRPr="00D5587E">
        <w:rPr>
          <w:rFonts w:ascii="Times New Roman" w:eastAsia="Times New Roman" w:hAnsi="Times New Roman" w:cs="Times New Roman"/>
          <w:color w:val="000000"/>
          <w:sz w:val="24"/>
          <w:szCs w:val="24"/>
          <w:lang w:eastAsia="ru-RU"/>
        </w:rPr>
        <w:t xml:space="preserve"> необходимую информацию как ориентир для построения действия;</w:t>
      </w:r>
    </w:p>
    <w:p w14:paraId="7043FAD4" w14:textId="77777777" w:rsidR="00D5587E" w:rsidRPr="00D5587E" w:rsidRDefault="00D5587E" w:rsidP="00D5587E">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14:paraId="7AFA8455" w14:textId="77777777" w:rsidR="00D5587E" w:rsidRPr="00D5587E" w:rsidRDefault="00D5587E" w:rsidP="00D5587E">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 xml:space="preserve">следовать морально-этическим и психологическим принципам общения и сотрудничества на основе уважительного отношения к </w:t>
      </w:r>
      <w:proofErr w:type="spellStart"/>
      <w:r w:rsidRPr="00D5587E">
        <w:rPr>
          <w:rFonts w:ascii="Times New Roman" w:eastAsia="Times New Roman" w:hAnsi="Times New Roman" w:cs="Times New Roman"/>
          <w:color w:val="000000"/>
          <w:sz w:val="24"/>
          <w:szCs w:val="24"/>
          <w:lang w:eastAsia="ru-RU"/>
        </w:rPr>
        <w:t>партнѐрам</w:t>
      </w:r>
      <w:proofErr w:type="spellEnd"/>
      <w:r w:rsidRPr="00D5587E">
        <w:rPr>
          <w:rFonts w:ascii="Times New Roman" w:eastAsia="Times New Roman" w:hAnsi="Times New Roman" w:cs="Times New Roman"/>
          <w:color w:val="000000"/>
          <w:sz w:val="24"/>
          <w:szCs w:val="24"/>
          <w:lang w:eastAsia="ru-RU"/>
        </w:rPr>
        <w:t xml:space="preserve">,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w:t>
      </w:r>
      <w:proofErr w:type="spellStart"/>
      <w:r w:rsidRPr="00D5587E">
        <w:rPr>
          <w:rFonts w:ascii="Times New Roman" w:eastAsia="Times New Roman" w:hAnsi="Times New Roman" w:cs="Times New Roman"/>
          <w:color w:val="000000"/>
          <w:sz w:val="24"/>
          <w:szCs w:val="24"/>
          <w:lang w:eastAsia="ru-RU"/>
        </w:rPr>
        <w:t>партнѐрам</w:t>
      </w:r>
      <w:proofErr w:type="spellEnd"/>
      <w:r w:rsidRPr="00D5587E">
        <w:rPr>
          <w:rFonts w:ascii="Times New Roman" w:eastAsia="Times New Roman" w:hAnsi="Times New Roman" w:cs="Times New Roman"/>
          <w:color w:val="000000"/>
          <w:sz w:val="24"/>
          <w:szCs w:val="24"/>
          <w:lang w:eastAsia="ru-RU"/>
        </w:rPr>
        <w:t xml:space="preserve"> в процессе достижения общей цели совместной деятельности;</w:t>
      </w:r>
    </w:p>
    <w:p w14:paraId="77B3B1AD" w14:textId="77777777" w:rsidR="00D5587E" w:rsidRPr="00D5587E" w:rsidRDefault="00D5587E" w:rsidP="00D5587E">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устраивать эффективные групповые обсуждения и обеспечивать обмен знаниями между членами группы для принятия эффективных совместных решений;</w:t>
      </w:r>
    </w:p>
    <w:p w14:paraId="43B44357" w14:textId="77777777" w:rsidR="00D5587E" w:rsidRPr="00D5587E" w:rsidRDefault="00D5587E" w:rsidP="00D5587E">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 xml:space="preserve">в совместной деятельности </w:t>
      </w:r>
      <w:proofErr w:type="spellStart"/>
      <w:r w:rsidRPr="00D5587E">
        <w:rPr>
          <w:rFonts w:ascii="Times New Roman" w:eastAsia="Times New Roman" w:hAnsi="Times New Roman" w:cs="Times New Roman"/>
          <w:color w:val="000000"/>
          <w:sz w:val="24"/>
          <w:szCs w:val="24"/>
          <w:lang w:eastAsia="ru-RU"/>
        </w:rPr>
        <w:t>чѐтко</w:t>
      </w:r>
      <w:proofErr w:type="spellEnd"/>
      <w:r w:rsidRPr="00D5587E">
        <w:rPr>
          <w:rFonts w:ascii="Times New Roman" w:eastAsia="Times New Roman" w:hAnsi="Times New Roman" w:cs="Times New Roman"/>
          <w:color w:val="000000"/>
          <w:sz w:val="24"/>
          <w:szCs w:val="24"/>
          <w:lang w:eastAsia="ru-RU"/>
        </w:rPr>
        <w:t xml:space="preserve"> формулировать цели группы и позволять </w:t>
      </w:r>
      <w:proofErr w:type="spellStart"/>
      <w:r w:rsidRPr="00D5587E">
        <w:rPr>
          <w:rFonts w:ascii="Times New Roman" w:eastAsia="Times New Roman" w:hAnsi="Times New Roman" w:cs="Times New Roman"/>
          <w:color w:val="000000"/>
          <w:sz w:val="24"/>
          <w:szCs w:val="24"/>
          <w:lang w:eastAsia="ru-RU"/>
        </w:rPr>
        <w:t>еѐ</w:t>
      </w:r>
      <w:proofErr w:type="spellEnd"/>
      <w:r w:rsidRPr="00D5587E">
        <w:rPr>
          <w:rFonts w:ascii="Times New Roman" w:eastAsia="Times New Roman" w:hAnsi="Times New Roman" w:cs="Times New Roman"/>
          <w:color w:val="000000"/>
          <w:sz w:val="24"/>
          <w:szCs w:val="24"/>
          <w:lang w:eastAsia="ru-RU"/>
        </w:rPr>
        <w:t xml:space="preserve"> участникам проявлять собственную энергию для достижения этих целей.</w:t>
      </w:r>
    </w:p>
    <w:p w14:paraId="7588466E" w14:textId="77777777" w:rsidR="00D5587E" w:rsidRPr="00D5587E" w:rsidRDefault="00D5587E" w:rsidP="00D5587E">
      <w:p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b/>
          <w:bCs/>
          <w:color w:val="000000"/>
          <w:sz w:val="24"/>
          <w:szCs w:val="24"/>
          <w:lang w:eastAsia="ru-RU"/>
        </w:rPr>
        <w:t>Познавательные</w:t>
      </w:r>
    </w:p>
    <w:p w14:paraId="0802E466" w14:textId="77777777" w:rsidR="00D5587E" w:rsidRPr="00D5587E" w:rsidRDefault="00D5587E" w:rsidP="00D5587E">
      <w:p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b/>
          <w:bCs/>
          <w:i/>
          <w:iCs/>
          <w:color w:val="000000"/>
          <w:sz w:val="24"/>
          <w:szCs w:val="24"/>
          <w:lang w:eastAsia="ru-RU"/>
        </w:rPr>
        <w:t>Выпускник научится:</w:t>
      </w:r>
    </w:p>
    <w:p w14:paraId="7200C909" w14:textId="77777777" w:rsidR="00D5587E" w:rsidRPr="00D5587E" w:rsidRDefault="00D5587E" w:rsidP="00D5587E">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lastRenderedPageBreak/>
        <w:t>основам реализации проектно-исследовательской деятельности;</w:t>
      </w:r>
    </w:p>
    <w:p w14:paraId="232D5003" w14:textId="77777777" w:rsidR="00D5587E" w:rsidRPr="00D5587E" w:rsidRDefault="00D5587E" w:rsidP="00D5587E">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проводить наблюдение и эксперимент под руководством учителя;</w:t>
      </w:r>
    </w:p>
    <w:p w14:paraId="1C6352BE" w14:textId="77777777" w:rsidR="00D5587E" w:rsidRPr="00D5587E" w:rsidRDefault="00D5587E" w:rsidP="00D5587E">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осуществлять расширенный поиск информации с использованием ресурсов библиотек и Интернета;</w:t>
      </w:r>
    </w:p>
    <w:p w14:paraId="2969F9B9" w14:textId="77777777" w:rsidR="00D5587E" w:rsidRPr="00D5587E" w:rsidRDefault="00D5587E" w:rsidP="00D5587E">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создавать и преобразовывать модели и схемы для решения задач;</w:t>
      </w:r>
    </w:p>
    <w:p w14:paraId="619DF89C" w14:textId="77777777" w:rsidR="00D5587E" w:rsidRPr="00D5587E" w:rsidRDefault="00D5587E" w:rsidP="00D5587E">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осуществлять выбор наиболее эффективных способов решения задач в зависимости от конкретных условий;</w:t>
      </w:r>
    </w:p>
    <w:p w14:paraId="045760AD" w14:textId="77777777" w:rsidR="00D5587E" w:rsidRPr="00D5587E" w:rsidRDefault="00D5587E" w:rsidP="00D5587E">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давать определение понятиям;</w:t>
      </w:r>
    </w:p>
    <w:p w14:paraId="272484D2" w14:textId="77777777" w:rsidR="00D5587E" w:rsidRPr="00D5587E" w:rsidRDefault="00D5587E" w:rsidP="00D5587E">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устанавливать причинно-следственные связи;</w:t>
      </w:r>
    </w:p>
    <w:p w14:paraId="3F083A11" w14:textId="77777777" w:rsidR="00D5587E" w:rsidRPr="00D5587E" w:rsidRDefault="00D5587E" w:rsidP="00D5587E">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осуществлять логическую операцию установления родовидовых отношений, ограничение понятия;</w:t>
      </w:r>
    </w:p>
    <w:p w14:paraId="39A8667B" w14:textId="77777777" w:rsidR="00D5587E" w:rsidRPr="00D5587E" w:rsidRDefault="00D5587E" w:rsidP="00D5587E">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 xml:space="preserve">обобщать понятия — осуществлять логическую операцию перехода от видовых признаков к родовому понятию, от понятия с меньшим </w:t>
      </w:r>
      <w:proofErr w:type="spellStart"/>
      <w:r w:rsidRPr="00D5587E">
        <w:rPr>
          <w:rFonts w:ascii="Times New Roman" w:eastAsia="Times New Roman" w:hAnsi="Times New Roman" w:cs="Times New Roman"/>
          <w:color w:val="000000"/>
          <w:sz w:val="24"/>
          <w:szCs w:val="24"/>
          <w:lang w:eastAsia="ru-RU"/>
        </w:rPr>
        <w:t>объѐмом</w:t>
      </w:r>
      <w:proofErr w:type="spellEnd"/>
      <w:r w:rsidRPr="00D5587E">
        <w:rPr>
          <w:rFonts w:ascii="Times New Roman" w:eastAsia="Times New Roman" w:hAnsi="Times New Roman" w:cs="Times New Roman"/>
          <w:color w:val="000000"/>
          <w:sz w:val="24"/>
          <w:szCs w:val="24"/>
          <w:lang w:eastAsia="ru-RU"/>
        </w:rPr>
        <w:t xml:space="preserve"> к понятию с большим </w:t>
      </w:r>
      <w:proofErr w:type="spellStart"/>
      <w:r w:rsidRPr="00D5587E">
        <w:rPr>
          <w:rFonts w:ascii="Times New Roman" w:eastAsia="Times New Roman" w:hAnsi="Times New Roman" w:cs="Times New Roman"/>
          <w:color w:val="000000"/>
          <w:sz w:val="24"/>
          <w:szCs w:val="24"/>
          <w:lang w:eastAsia="ru-RU"/>
        </w:rPr>
        <w:t>объѐмом</w:t>
      </w:r>
      <w:proofErr w:type="spellEnd"/>
      <w:r w:rsidRPr="00D5587E">
        <w:rPr>
          <w:rFonts w:ascii="Times New Roman" w:eastAsia="Times New Roman" w:hAnsi="Times New Roman" w:cs="Times New Roman"/>
          <w:color w:val="000000"/>
          <w:sz w:val="24"/>
          <w:szCs w:val="24"/>
          <w:lang w:eastAsia="ru-RU"/>
        </w:rPr>
        <w:t>;</w:t>
      </w:r>
    </w:p>
    <w:p w14:paraId="0C706164" w14:textId="77777777" w:rsidR="00D5587E" w:rsidRPr="00D5587E" w:rsidRDefault="00D5587E" w:rsidP="00D5587E">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осуществлять сравнение и классификацию, самостоятельно выбирая основания и критерии для указанных логических операций;</w:t>
      </w:r>
    </w:p>
    <w:p w14:paraId="4E54F199" w14:textId="77777777" w:rsidR="00D5587E" w:rsidRPr="00D5587E" w:rsidRDefault="00D5587E" w:rsidP="00D5587E">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строить классификацию на основе дихотомического деления (на основе отрицания);</w:t>
      </w:r>
    </w:p>
    <w:p w14:paraId="2BC5643C" w14:textId="77777777" w:rsidR="00D5587E" w:rsidRPr="00D5587E" w:rsidRDefault="00D5587E" w:rsidP="00D5587E">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 xml:space="preserve">строить логическое рассуждение, включающее установление </w:t>
      </w:r>
      <w:proofErr w:type="spellStart"/>
      <w:r w:rsidRPr="00D5587E">
        <w:rPr>
          <w:rFonts w:ascii="Times New Roman" w:eastAsia="Times New Roman" w:hAnsi="Times New Roman" w:cs="Times New Roman"/>
          <w:color w:val="000000"/>
          <w:sz w:val="24"/>
          <w:szCs w:val="24"/>
          <w:lang w:eastAsia="ru-RU"/>
        </w:rPr>
        <w:t>причинно</w:t>
      </w:r>
      <w:proofErr w:type="spellEnd"/>
      <w:r w:rsidRPr="00D5587E">
        <w:rPr>
          <w:rFonts w:ascii="Times New Roman" w:eastAsia="Times New Roman" w:hAnsi="Times New Roman" w:cs="Times New Roman"/>
          <w:color w:val="000000"/>
          <w:sz w:val="24"/>
          <w:szCs w:val="24"/>
          <w:lang w:eastAsia="ru-RU"/>
        </w:rPr>
        <w:t xml:space="preserve"> - следственных связей;</w:t>
      </w:r>
    </w:p>
    <w:p w14:paraId="4EA3099E" w14:textId="77777777" w:rsidR="00D5587E" w:rsidRPr="00D5587E" w:rsidRDefault="00D5587E" w:rsidP="00D5587E">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 xml:space="preserve">объяснять явления, процессы, связи и </w:t>
      </w:r>
      <w:proofErr w:type="spellStart"/>
      <w:proofErr w:type="gramStart"/>
      <w:r w:rsidRPr="00D5587E">
        <w:rPr>
          <w:rFonts w:ascii="Times New Roman" w:eastAsia="Times New Roman" w:hAnsi="Times New Roman" w:cs="Times New Roman"/>
          <w:color w:val="000000"/>
          <w:sz w:val="24"/>
          <w:szCs w:val="24"/>
          <w:lang w:eastAsia="ru-RU"/>
        </w:rPr>
        <w:t>отношения,выявляемые</w:t>
      </w:r>
      <w:proofErr w:type="spellEnd"/>
      <w:proofErr w:type="gramEnd"/>
      <w:r w:rsidRPr="00D5587E">
        <w:rPr>
          <w:rFonts w:ascii="Times New Roman" w:eastAsia="Times New Roman" w:hAnsi="Times New Roman" w:cs="Times New Roman"/>
          <w:color w:val="000000"/>
          <w:sz w:val="24"/>
          <w:szCs w:val="24"/>
          <w:lang w:eastAsia="ru-RU"/>
        </w:rPr>
        <w:t xml:space="preserve"> в ходе исследования;</w:t>
      </w:r>
    </w:p>
    <w:p w14:paraId="5FB4D899" w14:textId="77777777" w:rsidR="00D5587E" w:rsidRPr="00D5587E" w:rsidRDefault="00D5587E" w:rsidP="00D5587E">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основам ознакомительного, изучающего, усваивающего и поискового чтения;</w:t>
      </w:r>
    </w:p>
    <w:p w14:paraId="37E65C7E" w14:textId="77777777" w:rsidR="00D5587E" w:rsidRPr="00D5587E" w:rsidRDefault="00D5587E" w:rsidP="00D5587E">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14:paraId="1B7731BB" w14:textId="77777777" w:rsidR="00D5587E" w:rsidRPr="00D5587E" w:rsidRDefault="00D5587E" w:rsidP="00D5587E">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14:paraId="46BB923F" w14:textId="77777777" w:rsidR="00D5587E" w:rsidRPr="00D5587E" w:rsidRDefault="00D5587E" w:rsidP="00D5587E">
      <w:p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b/>
          <w:bCs/>
          <w:i/>
          <w:iCs/>
          <w:color w:val="000000"/>
          <w:sz w:val="24"/>
          <w:szCs w:val="24"/>
          <w:lang w:eastAsia="ru-RU"/>
        </w:rPr>
        <w:t>Выпускник получит возможность научиться:</w:t>
      </w:r>
    </w:p>
    <w:p w14:paraId="24E66763" w14:textId="77777777" w:rsidR="00D5587E" w:rsidRPr="00D5587E" w:rsidRDefault="00D5587E" w:rsidP="00D5587E">
      <w:pPr>
        <w:numPr>
          <w:ilvl w:val="0"/>
          <w:numId w:val="10"/>
        </w:num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основам рефлексивного чтения;</w:t>
      </w:r>
    </w:p>
    <w:p w14:paraId="3618F50A" w14:textId="77777777" w:rsidR="00D5587E" w:rsidRPr="00D5587E" w:rsidRDefault="00D5587E" w:rsidP="00D5587E">
      <w:pPr>
        <w:numPr>
          <w:ilvl w:val="0"/>
          <w:numId w:val="10"/>
        </w:num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 xml:space="preserve">ставить проблему, аргументировать </w:t>
      </w:r>
      <w:proofErr w:type="spellStart"/>
      <w:r w:rsidRPr="00D5587E">
        <w:rPr>
          <w:rFonts w:ascii="Times New Roman" w:eastAsia="Times New Roman" w:hAnsi="Times New Roman" w:cs="Times New Roman"/>
          <w:color w:val="000000"/>
          <w:sz w:val="24"/>
          <w:szCs w:val="24"/>
          <w:lang w:eastAsia="ru-RU"/>
        </w:rPr>
        <w:t>еѐ</w:t>
      </w:r>
      <w:proofErr w:type="spellEnd"/>
      <w:r w:rsidRPr="00D5587E">
        <w:rPr>
          <w:rFonts w:ascii="Times New Roman" w:eastAsia="Times New Roman" w:hAnsi="Times New Roman" w:cs="Times New Roman"/>
          <w:color w:val="000000"/>
          <w:sz w:val="24"/>
          <w:szCs w:val="24"/>
          <w:lang w:eastAsia="ru-RU"/>
        </w:rPr>
        <w:t xml:space="preserve"> актуальность;</w:t>
      </w:r>
    </w:p>
    <w:p w14:paraId="767D63AF" w14:textId="77777777" w:rsidR="00D5587E" w:rsidRPr="00D5587E" w:rsidRDefault="00D5587E" w:rsidP="00D5587E">
      <w:pPr>
        <w:numPr>
          <w:ilvl w:val="0"/>
          <w:numId w:val="10"/>
        </w:num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самостоятельно проводить исследование на основе применения методов наблюдения и эксперимента;</w:t>
      </w:r>
    </w:p>
    <w:p w14:paraId="436635B9" w14:textId="77777777" w:rsidR="00D5587E" w:rsidRPr="00D5587E" w:rsidRDefault="00D5587E" w:rsidP="00D5587E">
      <w:pPr>
        <w:numPr>
          <w:ilvl w:val="0"/>
          <w:numId w:val="10"/>
        </w:num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выдвигать гипотезы о связях и закономерностях событий, процессов, объектов;</w:t>
      </w:r>
    </w:p>
    <w:p w14:paraId="4327CB81" w14:textId="77777777" w:rsidR="00D5587E" w:rsidRPr="00D5587E" w:rsidRDefault="00D5587E" w:rsidP="00D5587E">
      <w:pPr>
        <w:numPr>
          <w:ilvl w:val="0"/>
          <w:numId w:val="10"/>
        </w:num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организовывать исследование с целью проверки гипотез;</w:t>
      </w:r>
    </w:p>
    <w:p w14:paraId="68B6F0C6" w14:textId="77777777" w:rsidR="00D5587E" w:rsidRPr="00D5587E" w:rsidRDefault="00D5587E" w:rsidP="00D5587E">
      <w:pPr>
        <w:numPr>
          <w:ilvl w:val="0"/>
          <w:numId w:val="10"/>
        </w:num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делать умозаключения (индуктивное и по аналогии) и выводы на основе аргументации.</w:t>
      </w:r>
    </w:p>
    <w:p w14:paraId="4D3FBEC2" w14:textId="77777777" w:rsidR="00D5587E" w:rsidRPr="00D5587E" w:rsidRDefault="00D5587E" w:rsidP="00D5587E">
      <w:p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b/>
          <w:bCs/>
          <w:color w:val="000000"/>
          <w:sz w:val="24"/>
          <w:szCs w:val="24"/>
          <w:lang w:eastAsia="ru-RU"/>
        </w:rPr>
        <w:t>Личностные результаты</w:t>
      </w:r>
    </w:p>
    <w:p w14:paraId="218608B9" w14:textId="77777777" w:rsidR="00D5587E" w:rsidRPr="00D5587E" w:rsidRDefault="00D5587E" w:rsidP="00D5587E">
      <w:p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b/>
          <w:bCs/>
          <w:color w:val="000000"/>
          <w:sz w:val="24"/>
          <w:szCs w:val="24"/>
          <w:lang w:eastAsia="ru-RU"/>
        </w:rPr>
        <w:t>В рамках когнитивного компонента </w:t>
      </w:r>
      <w:r w:rsidRPr="00D5587E">
        <w:rPr>
          <w:rFonts w:ascii="Times New Roman" w:eastAsia="Times New Roman" w:hAnsi="Times New Roman" w:cs="Times New Roman"/>
          <w:b/>
          <w:bCs/>
          <w:i/>
          <w:iCs/>
          <w:color w:val="000000"/>
          <w:sz w:val="24"/>
          <w:szCs w:val="24"/>
          <w:lang w:eastAsia="ru-RU"/>
        </w:rPr>
        <w:t>у выпускника сформируется</w:t>
      </w:r>
      <w:r w:rsidRPr="00D5587E">
        <w:rPr>
          <w:rFonts w:ascii="Times New Roman" w:eastAsia="Times New Roman" w:hAnsi="Times New Roman" w:cs="Times New Roman"/>
          <w:color w:val="000000"/>
          <w:sz w:val="24"/>
          <w:szCs w:val="24"/>
          <w:lang w:eastAsia="ru-RU"/>
        </w:rPr>
        <w:t>:</w:t>
      </w:r>
    </w:p>
    <w:p w14:paraId="2E09586E" w14:textId="77777777" w:rsidR="00D5587E" w:rsidRPr="00D5587E" w:rsidRDefault="00D5587E" w:rsidP="00D5587E">
      <w:pPr>
        <w:numPr>
          <w:ilvl w:val="1"/>
          <w:numId w:val="11"/>
        </w:num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образ социально-политического устройства — представление о государственной организации</w:t>
      </w:r>
    </w:p>
    <w:p w14:paraId="379248C8" w14:textId="77777777" w:rsidR="00D5587E" w:rsidRPr="00D5587E" w:rsidRDefault="00D5587E" w:rsidP="00D5587E">
      <w:p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России, знание государственной символики (герб, флаг, гимн), знание государственных праздников;</w:t>
      </w:r>
    </w:p>
    <w:p w14:paraId="01FEEBD0" w14:textId="77777777" w:rsidR="00D5587E" w:rsidRPr="00D5587E" w:rsidRDefault="00D5587E" w:rsidP="00D5587E">
      <w:pPr>
        <w:numPr>
          <w:ilvl w:val="1"/>
          <w:numId w:val="12"/>
        </w:num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знание о своей этнической принадлежности, освоение национальных ценностей, традиций, культуры, знание о народах и этнических группах России;</w:t>
      </w:r>
    </w:p>
    <w:p w14:paraId="2BA94528" w14:textId="77777777" w:rsidR="00D5587E" w:rsidRPr="00D5587E" w:rsidRDefault="00D5587E" w:rsidP="00D5587E">
      <w:pPr>
        <w:numPr>
          <w:ilvl w:val="1"/>
          <w:numId w:val="12"/>
        </w:num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lastRenderedPageBreak/>
        <w:t xml:space="preserve">экологическое сознание, признание высокой ценности жизни во всех </w:t>
      </w:r>
      <w:proofErr w:type="spellStart"/>
      <w:r w:rsidRPr="00D5587E">
        <w:rPr>
          <w:rFonts w:ascii="Times New Roman" w:eastAsia="Times New Roman" w:hAnsi="Times New Roman" w:cs="Times New Roman"/>
          <w:color w:val="000000"/>
          <w:sz w:val="24"/>
          <w:szCs w:val="24"/>
          <w:lang w:eastAsia="ru-RU"/>
        </w:rPr>
        <w:t>еѐ</w:t>
      </w:r>
      <w:proofErr w:type="spellEnd"/>
      <w:r w:rsidRPr="00D5587E">
        <w:rPr>
          <w:rFonts w:ascii="Times New Roman" w:eastAsia="Times New Roman" w:hAnsi="Times New Roman" w:cs="Times New Roman"/>
          <w:color w:val="000000"/>
          <w:sz w:val="24"/>
          <w:szCs w:val="24"/>
          <w:lang w:eastAsia="ru-RU"/>
        </w:rPr>
        <w:t xml:space="preserve"> проявлениях; знание основных принципов и правил отношения к природе; знание основ здорового образа</w:t>
      </w:r>
    </w:p>
    <w:p w14:paraId="17CEEB06" w14:textId="77777777" w:rsidR="00D5587E" w:rsidRPr="00D5587E" w:rsidRDefault="00D5587E" w:rsidP="00D5587E">
      <w:p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жизни и здоровьесберегающих технологий; правил поведения в чрезвычайных ситуациях;</w:t>
      </w:r>
    </w:p>
    <w:p w14:paraId="781B0757" w14:textId="77777777" w:rsidR="00D5587E" w:rsidRPr="00D5587E" w:rsidRDefault="00D5587E" w:rsidP="00D5587E">
      <w:pPr>
        <w:numPr>
          <w:ilvl w:val="1"/>
          <w:numId w:val="13"/>
        </w:num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 xml:space="preserve">ориентация в системе моральных норм и ценностей и их </w:t>
      </w:r>
      <w:proofErr w:type="spellStart"/>
      <w:r w:rsidRPr="00D5587E">
        <w:rPr>
          <w:rFonts w:ascii="Times New Roman" w:eastAsia="Times New Roman" w:hAnsi="Times New Roman" w:cs="Times New Roman"/>
          <w:color w:val="000000"/>
          <w:sz w:val="24"/>
          <w:szCs w:val="24"/>
          <w:lang w:eastAsia="ru-RU"/>
        </w:rPr>
        <w:t>иерархизация</w:t>
      </w:r>
      <w:proofErr w:type="spellEnd"/>
      <w:r w:rsidRPr="00D5587E">
        <w:rPr>
          <w:rFonts w:ascii="Times New Roman" w:eastAsia="Times New Roman" w:hAnsi="Times New Roman" w:cs="Times New Roman"/>
          <w:color w:val="000000"/>
          <w:sz w:val="24"/>
          <w:szCs w:val="24"/>
          <w:lang w:eastAsia="ru-RU"/>
        </w:rPr>
        <w:t>, понимание конвенционального характера морали.</w:t>
      </w:r>
    </w:p>
    <w:p w14:paraId="3FF57D5B" w14:textId="77777777" w:rsidR="00D5587E" w:rsidRPr="00D5587E" w:rsidRDefault="00D5587E" w:rsidP="00D5587E">
      <w:pPr>
        <w:spacing w:after="0" w:line="240" w:lineRule="auto"/>
        <w:rPr>
          <w:rFonts w:ascii="Times New Roman" w:eastAsia="Times New Roman" w:hAnsi="Times New Roman" w:cs="Times New Roman"/>
          <w:sz w:val="24"/>
          <w:szCs w:val="24"/>
          <w:lang w:eastAsia="ru-RU"/>
        </w:rPr>
      </w:pPr>
      <w:r w:rsidRPr="00D5587E">
        <w:rPr>
          <w:rFonts w:ascii="Times New Roman" w:eastAsia="Times New Roman" w:hAnsi="Times New Roman" w:cs="Times New Roman"/>
          <w:color w:val="252525"/>
          <w:sz w:val="24"/>
          <w:szCs w:val="24"/>
          <w:shd w:val="clear" w:color="auto" w:fill="FFFFFF"/>
          <w:lang w:eastAsia="ru-RU"/>
        </w:rPr>
        <w:t>В рамках ценностного и эмоционального компонента</w:t>
      </w:r>
    </w:p>
    <w:p w14:paraId="47D6E380" w14:textId="77777777" w:rsidR="00D5587E" w:rsidRPr="00D5587E" w:rsidRDefault="00D5587E" w:rsidP="00D5587E">
      <w:pPr>
        <w:numPr>
          <w:ilvl w:val="0"/>
          <w:numId w:val="14"/>
        </w:num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гражданский патриотизм, любовь к Родине, чувство гордости за свою страну;</w:t>
      </w:r>
    </w:p>
    <w:p w14:paraId="19E27E5E" w14:textId="77777777" w:rsidR="00D5587E" w:rsidRPr="00D5587E" w:rsidRDefault="00D5587E" w:rsidP="00D5587E">
      <w:pPr>
        <w:numPr>
          <w:ilvl w:val="0"/>
          <w:numId w:val="14"/>
        </w:num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уважение к истории, культурным и историческим памятникам;</w:t>
      </w:r>
    </w:p>
    <w:p w14:paraId="21169FF6" w14:textId="77777777" w:rsidR="00D5587E" w:rsidRPr="00D5587E" w:rsidRDefault="00D5587E" w:rsidP="00D5587E">
      <w:pPr>
        <w:numPr>
          <w:ilvl w:val="0"/>
          <w:numId w:val="14"/>
        </w:num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 xml:space="preserve">уважение к личности и </w:t>
      </w:r>
      <w:proofErr w:type="spellStart"/>
      <w:r w:rsidRPr="00D5587E">
        <w:rPr>
          <w:rFonts w:ascii="Times New Roman" w:eastAsia="Times New Roman" w:hAnsi="Times New Roman" w:cs="Times New Roman"/>
          <w:color w:val="000000"/>
          <w:sz w:val="24"/>
          <w:szCs w:val="24"/>
          <w:lang w:eastAsia="ru-RU"/>
        </w:rPr>
        <w:t>еѐ</w:t>
      </w:r>
      <w:proofErr w:type="spellEnd"/>
      <w:r w:rsidRPr="00D5587E">
        <w:rPr>
          <w:rFonts w:ascii="Times New Roman" w:eastAsia="Times New Roman" w:hAnsi="Times New Roman" w:cs="Times New Roman"/>
          <w:color w:val="000000"/>
          <w:sz w:val="24"/>
          <w:szCs w:val="24"/>
          <w:lang w:eastAsia="ru-RU"/>
        </w:rPr>
        <w:t xml:space="preserve"> достоинству, доброжелательное отношение к окружающим, нетерпимость к любым видам насилия и готовность противостоять им;</w:t>
      </w:r>
    </w:p>
    <w:p w14:paraId="7C03629A" w14:textId="77777777" w:rsidR="00D5587E" w:rsidRPr="00D5587E" w:rsidRDefault="00D5587E" w:rsidP="00D5587E">
      <w:pPr>
        <w:numPr>
          <w:ilvl w:val="0"/>
          <w:numId w:val="14"/>
        </w:num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уважение к ценностям семьи, любовь к природе, признание ценности здоровья, своего и других людей, оптимизм в восприятии мира;</w:t>
      </w:r>
    </w:p>
    <w:p w14:paraId="28EA9DAA" w14:textId="77777777" w:rsidR="00D5587E" w:rsidRPr="00D5587E" w:rsidRDefault="00D5587E" w:rsidP="00D5587E">
      <w:pPr>
        <w:numPr>
          <w:ilvl w:val="0"/>
          <w:numId w:val="14"/>
        </w:num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потребность в самовыражении и самореализации, социальном признании;</w:t>
      </w:r>
    </w:p>
    <w:p w14:paraId="4BAF5601" w14:textId="77777777" w:rsidR="00D5587E" w:rsidRPr="00D5587E" w:rsidRDefault="00D5587E" w:rsidP="00D5587E">
      <w:pPr>
        <w:numPr>
          <w:ilvl w:val="0"/>
          <w:numId w:val="14"/>
        </w:num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14:paraId="208336A3" w14:textId="77777777" w:rsidR="00D5587E" w:rsidRPr="00D5587E" w:rsidRDefault="00D5587E" w:rsidP="00D5587E">
      <w:p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b/>
          <w:bCs/>
          <w:color w:val="000000"/>
          <w:sz w:val="24"/>
          <w:szCs w:val="24"/>
          <w:lang w:eastAsia="ru-RU"/>
        </w:rPr>
        <w:t>В рамках деятельностного (поведенческого) компонента</w:t>
      </w:r>
    </w:p>
    <w:p w14:paraId="64D3CF9F" w14:textId="77777777" w:rsidR="00D5587E" w:rsidRPr="00D5587E" w:rsidRDefault="00D5587E" w:rsidP="00D5587E">
      <w:pPr>
        <w:numPr>
          <w:ilvl w:val="0"/>
          <w:numId w:val="15"/>
        </w:num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готовность и способность к выполнению норм и требований школьной жизни, прав и обязанностей ученика;</w:t>
      </w:r>
    </w:p>
    <w:p w14:paraId="2CD100BF" w14:textId="77777777" w:rsidR="00D5587E" w:rsidRPr="00D5587E" w:rsidRDefault="00D5587E" w:rsidP="00D5587E">
      <w:pPr>
        <w:numPr>
          <w:ilvl w:val="0"/>
          <w:numId w:val="15"/>
        </w:num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умение вести диалог на основе равноправных отношений и взаимного уважения и принятия; умение конструктивно разрешать конфликты;</w:t>
      </w:r>
    </w:p>
    <w:p w14:paraId="69166E22" w14:textId="77777777" w:rsidR="00D5587E" w:rsidRPr="00D5587E" w:rsidRDefault="00D5587E" w:rsidP="00D5587E">
      <w:pPr>
        <w:numPr>
          <w:ilvl w:val="0"/>
          <w:numId w:val="15"/>
        </w:num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готовность и способность к выполнению моральных норм в отношении взрослых и сверстников в школе, дома, во внеучебных видах деятельности;</w:t>
      </w:r>
    </w:p>
    <w:p w14:paraId="1C8C0AE3" w14:textId="77777777" w:rsidR="00D5587E" w:rsidRPr="00D5587E" w:rsidRDefault="00D5587E" w:rsidP="00D5587E">
      <w:pPr>
        <w:numPr>
          <w:ilvl w:val="0"/>
          <w:numId w:val="15"/>
        </w:num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потребность в участии в общественной жизни ближайшего социального окружения, общественно полезной деятельности;</w:t>
      </w:r>
    </w:p>
    <w:p w14:paraId="438A5598" w14:textId="77777777" w:rsidR="00D5587E" w:rsidRPr="00D5587E" w:rsidRDefault="00D5587E" w:rsidP="00D5587E">
      <w:pPr>
        <w:numPr>
          <w:ilvl w:val="0"/>
          <w:numId w:val="15"/>
        </w:num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устойчивый познавательный интерес и становление смыслообразующей функции познавательного мотива;</w:t>
      </w:r>
    </w:p>
    <w:p w14:paraId="2D028BBA" w14:textId="77777777" w:rsidR="00D5587E" w:rsidRPr="00D5587E" w:rsidRDefault="00D5587E" w:rsidP="00D5587E">
      <w:pPr>
        <w:numPr>
          <w:ilvl w:val="0"/>
          <w:numId w:val="15"/>
        </w:num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готовность к выбору профильного образования.</w:t>
      </w:r>
    </w:p>
    <w:p w14:paraId="55B71A70" w14:textId="77777777" w:rsidR="00D5587E" w:rsidRPr="00D5587E" w:rsidRDefault="00D5587E" w:rsidP="00D5587E">
      <w:p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b/>
          <w:bCs/>
          <w:i/>
          <w:iCs/>
          <w:color w:val="000000"/>
          <w:sz w:val="24"/>
          <w:szCs w:val="24"/>
          <w:lang w:eastAsia="ru-RU"/>
        </w:rPr>
        <w:t>Выпускник получит возможность для формирования:</w:t>
      </w:r>
    </w:p>
    <w:p w14:paraId="6C7E198B" w14:textId="77777777" w:rsidR="00D5587E" w:rsidRPr="00D5587E" w:rsidRDefault="00D5587E" w:rsidP="00D5587E">
      <w:pPr>
        <w:numPr>
          <w:ilvl w:val="0"/>
          <w:numId w:val="16"/>
        </w:num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выраженной устойчивой учебно-познавательной мотивации и интереса к учению;</w:t>
      </w:r>
    </w:p>
    <w:p w14:paraId="3CA6E80D" w14:textId="77777777" w:rsidR="00D5587E" w:rsidRPr="00D5587E" w:rsidRDefault="00D5587E" w:rsidP="00D5587E">
      <w:pPr>
        <w:numPr>
          <w:ilvl w:val="0"/>
          <w:numId w:val="16"/>
        </w:num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готовности к самообразованию и самовоспитанию;</w:t>
      </w:r>
    </w:p>
    <w:p w14:paraId="6A210C9E" w14:textId="77777777" w:rsidR="00D5587E" w:rsidRPr="00D5587E" w:rsidRDefault="00D5587E" w:rsidP="00D5587E">
      <w:pPr>
        <w:numPr>
          <w:ilvl w:val="0"/>
          <w:numId w:val="16"/>
        </w:num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адекватной позитивной самооценки и Я-концепции;</w:t>
      </w:r>
    </w:p>
    <w:p w14:paraId="10EDF7B2" w14:textId="77777777" w:rsidR="00D5587E" w:rsidRPr="00D5587E" w:rsidRDefault="00D5587E" w:rsidP="00D5587E">
      <w:pPr>
        <w:numPr>
          <w:ilvl w:val="0"/>
          <w:numId w:val="16"/>
        </w:numPr>
        <w:shd w:val="clear" w:color="auto" w:fill="FFFFFF"/>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эмпатии как осознанного понимания и сопереживания чувствам других, выражающейся в поступках, направленных на помощь и обеспечение благополучия.</w:t>
      </w:r>
    </w:p>
    <w:p w14:paraId="14442987" w14:textId="77777777" w:rsidR="00D5587E" w:rsidRPr="00D5587E" w:rsidRDefault="00D5587E" w:rsidP="00D5587E">
      <w:pPr>
        <w:keepNext/>
        <w:keepLines/>
        <w:spacing w:after="0" w:line="240" w:lineRule="auto"/>
        <w:ind w:left="364" w:hanging="10"/>
        <w:jc w:val="center"/>
        <w:outlineLvl w:val="1"/>
        <w:rPr>
          <w:rFonts w:ascii="Times New Roman" w:eastAsia="Times New Roman" w:hAnsi="Times New Roman" w:cs="Times New Roman"/>
          <w:b/>
          <w:color w:val="000000"/>
          <w:sz w:val="24"/>
          <w:szCs w:val="24"/>
          <w:lang w:eastAsia="ru-RU"/>
        </w:rPr>
      </w:pPr>
      <w:r w:rsidRPr="00D5587E">
        <w:rPr>
          <w:rFonts w:ascii="Times New Roman" w:eastAsia="Times New Roman" w:hAnsi="Times New Roman" w:cs="Times New Roman"/>
          <w:b/>
          <w:color w:val="000000"/>
          <w:sz w:val="24"/>
          <w:szCs w:val="24"/>
          <w:lang w:eastAsia="ru-RU"/>
        </w:rPr>
        <w:t xml:space="preserve">Содержание учебного предмета  </w:t>
      </w:r>
    </w:p>
    <w:p w14:paraId="15F9ECEC" w14:textId="77777777" w:rsidR="00D5587E" w:rsidRPr="00D5587E" w:rsidRDefault="00D5587E" w:rsidP="00D5587E">
      <w:pPr>
        <w:keepNext/>
        <w:keepLines/>
        <w:spacing w:after="0" w:line="240" w:lineRule="auto"/>
        <w:ind w:left="703" w:hanging="10"/>
        <w:jc w:val="both"/>
        <w:outlineLvl w:val="2"/>
        <w:rPr>
          <w:rFonts w:ascii="Times New Roman" w:eastAsia="Times New Roman" w:hAnsi="Times New Roman" w:cs="Times New Roman"/>
          <w:b/>
          <w:color w:val="000000"/>
          <w:sz w:val="24"/>
          <w:szCs w:val="24"/>
          <w:lang w:eastAsia="ru-RU"/>
        </w:rPr>
      </w:pPr>
      <w:r w:rsidRPr="00D5587E">
        <w:rPr>
          <w:rFonts w:ascii="Times New Roman" w:eastAsia="Times New Roman" w:hAnsi="Times New Roman" w:cs="Times New Roman"/>
          <w:b/>
          <w:color w:val="000000"/>
          <w:sz w:val="24"/>
          <w:szCs w:val="24"/>
          <w:lang w:eastAsia="ru-RU"/>
        </w:rPr>
        <w:t xml:space="preserve">Раздел 1. Язык и культура (11 ч) </w:t>
      </w:r>
    </w:p>
    <w:p w14:paraId="3002DB26" w14:textId="77777777" w:rsidR="00D5587E" w:rsidRPr="00D5587E" w:rsidRDefault="00D5587E" w:rsidP="00D5587E">
      <w:pPr>
        <w:spacing w:after="0" w:line="240" w:lineRule="auto"/>
        <w:ind w:left="-15" w:firstLine="708"/>
        <w:jc w:val="both"/>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 xml:space="preserve">Русский язык как развивающееся явление.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w:t>
      </w:r>
      <w:r w:rsidRPr="00D5587E">
        <w:rPr>
          <w:rFonts w:ascii="Times New Roman" w:eastAsia="Times New Roman" w:hAnsi="Times New Roman" w:cs="Times New Roman"/>
          <w:color w:val="000000"/>
          <w:sz w:val="24"/>
          <w:szCs w:val="24"/>
          <w:lang w:eastAsia="ru-RU"/>
        </w:rPr>
        <w:lastRenderedPageBreak/>
        <w:t>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речевом контексте (</w:t>
      </w:r>
      <w:r w:rsidRPr="00D5587E">
        <w:rPr>
          <w:rFonts w:ascii="Times New Roman" w:eastAsia="Times New Roman" w:hAnsi="Times New Roman" w:cs="Times New Roman"/>
          <w:i/>
          <w:color w:val="000000"/>
          <w:sz w:val="24"/>
          <w:szCs w:val="24"/>
          <w:lang w:eastAsia="ru-RU"/>
        </w:rPr>
        <w:t xml:space="preserve">губернатор, диакон, ваучер, агитационный пункт, большевик, колхоз </w:t>
      </w:r>
      <w:r w:rsidRPr="00D5587E">
        <w:rPr>
          <w:rFonts w:ascii="Times New Roman" w:eastAsia="Times New Roman" w:hAnsi="Times New Roman" w:cs="Times New Roman"/>
          <w:color w:val="000000"/>
          <w:sz w:val="24"/>
          <w:szCs w:val="24"/>
          <w:lang w:eastAsia="ru-RU"/>
        </w:rPr>
        <w:t xml:space="preserve">и т. п.).  </w:t>
      </w:r>
    </w:p>
    <w:p w14:paraId="789E0A3B" w14:textId="77777777" w:rsidR="00D5587E" w:rsidRPr="00D5587E" w:rsidRDefault="00D5587E" w:rsidP="00D5587E">
      <w:pPr>
        <w:keepNext/>
        <w:keepLines/>
        <w:spacing w:after="0" w:line="240" w:lineRule="auto"/>
        <w:ind w:left="703" w:hanging="10"/>
        <w:jc w:val="both"/>
        <w:outlineLvl w:val="2"/>
        <w:rPr>
          <w:rFonts w:ascii="Times New Roman" w:eastAsia="Times New Roman" w:hAnsi="Times New Roman" w:cs="Times New Roman"/>
          <w:b/>
          <w:color w:val="000000"/>
          <w:sz w:val="24"/>
          <w:szCs w:val="24"/>
          <w:lang w:eastAsia="ru-RU"/>
        </w:rPr>
      </w:pPr>
      <w:r w:rsidRPr="00D5587E">
        <w:rPr>
          <w:rFonts w:ascii="Times New Roman" w:eastAsia="Times New Roman" w:hAnsi="Times New Roman" w:cs="Times New Roman"/>
          <w:b/>
          <w:color w:val="000000"/>
          <w:sz w:val="24"/>
          <w:szCs w:val="24"/>
          <w:lang w:eastAsia="ru-RU"/>
        </w:rPr>
        <w:t xml:space="preserve">Раздел 2. Культура речи (11 ч) </w:t>
      </w:r>
    </w:p>
    <w:p w14:paraId="61FB79EF" w14:textId="77777777" w:rsidR="00D5587E" w:rsidRPr="00D5587E" w:rsidRDefault="00D5587E" w:rsidP="00D5587E">
      <w:pPr>
        <w:spacing w:after="0" w:line="240" w:lineRule="auto"/>
        <w:ind w:left="-15" w:firstLine="708"/>
        <w:jc w:val="both"/>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b/>
          <w:color w:val="000000"/>
          <w:sz w:val="24"/>
          <w:szCs w:val="24"/>
          <w:lang w:eastAsia="ru-RU"/>
        </w:rPr>
        <w:t>Основные орфоэпические нормы</w:t>
      </w:r>
      <w:r w:rsidRPr="00D5587E">
        <w:rPr>
          <w:rFonts w:ascii="Times New Roman" w:eastAsia="Times New Roman" w:hAnsi="Times New Roman" w:cs="Times New Roman"/>
          <w:color w:val="000000"/>
          <w:sz w:val="24"/>
          <w:szCs w:val="24"/>
          <w:lang w:eastAsia="ru-RU"/>
        </w:rPr>
        <w:t xml:space="preserve"> </w:t>
      </w:r>
      <w:r w:rsidRPr="00D5587E">
        <w:rPr>
          <w:rFonts w:ascii="Times New Roman" w:eastAsia="Times New Roman" w:hAnsi="Times New Roman" w:cs="Times New Roman"/>
          <w:b/>
          <w:color w:val="000000"/>
          <w:sz w:val="24"/>
          <w:szCs w:val="24"/>
          <w:lang w:eastAsia="ru-RU"/>
        </w:rPr>
        <w:t>современного русского литературного языка.</w:t>
      </w:r>
      <w:r w:rsidRPr="00D5587E">
        <w:rPr>
          <w:rFonts w:ascii="Times New Roman" w:eastAsia="Times New Roman" w:hAnsi="Times New Roman" w:cs="Times New Roman"/>
          <w:color w:val="000000"/>
          <w:sz w:val="24"/>
          <w:szCs w:val="24"/>
          <w:lang w:eastAsia="ru-RU"/>
        </w:rPr>
        <w:t xml:space="preserve"> Нормы ударения в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w:t>
      </w:r>
      <w:r w:rsidRPr="00D5587E">
        <w:rPr>
          <w:rFonts w:ascii="Times New Roman" w:eastAsia="Times New Roman" w:hAnsi="Times New Roman" w:cs="Times New Roman"/>
          <w:i/>
          <w:color w:val="000000"/>
          <w:sz w:val="24"/>
          <w:szCs w:val="24"/>
          <w:lang w:eastAsia="ru-RU"/>
        </w:rPr>
        <w:t>нА дом‚ нА гору</w:t>
      </w:r>
      <w:r w:rsidRPr="00D5587E">
        <w:rPr>
          <w:rFonts w:ascii="Times New Roman" w:eastAsia="Times New Roman" w:hAnsi="Times New Roman" w:cs="Times New Roman"/>
          <w:color w:val="000000"/>
          <w:sz w:val="24"/>
          <w:szCs w:val="24"/>
          <w:lang w:eastAsia="ru-RU"/>
        </w:rPr>
        <w:t xml:space="preserve">). </w:t>
      </w:r>
    </w:p>
    <w:p w14:paraId="0781B373" w14:textId="77777777" w:rsidR="00D5587E" w:rsidRPr="00D5587E" w:rsidRDefault="00D5587E" w:rsidP="00D5587E">
      <w:pPr>
        <w:spacing w:after="0" w:line="240" w:lineRule="auto"/>
        <w:ind w:left="-15" w:firstLine="708"/>
        <w:jc w:val="both"/>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b/>
          <w:color w:val="000000"/>
          <w:sz w:val="24"/>
          <w:szCs w:val="24"/>
          <w:lang w:eastAsia="ru-RU"/>
        </w:rPr>
        <w:t xml:space="preserve">Основные лексические нормы современного русского литературного языка. </w:t>
      </w:r>
      <w:r w:rsidRPr="00D5587E">
        <w:rPr>
          <w:rFonts w:ascii="Times New Roman" w:eastAsia="Times New Roman" w:hAnsi="Times New Roman" w:cs="Times New Roman"/>
          <w:color w:val="000000"/>
          <w:sz w:val="24"/>
          <w:szCs w:val="24"/>
          <w:lang w:eastAsia="ru-RU"/>
        </w:rPr>
        <w:t xml:space="preserve">Паронимы и точность речи. Смысловые различия, характер лексической сочетаемости, способы управления, </w:t>
      </w:r>
      <w:proofErr w:type="spellStart"/>
      <w:r w:rsidRPr="00D5587E">
        <w:rPr>
          <w:rFonts w:ascii="Times New Roman" w:eastAsia="Times New Roman" w:hAnsi="Times New Roman" w:cs="Times New Roman"/>
          <w:color w:val="000000"/>
          <w:sz w:val="24"/>
          <w:szCs w:val="24"/>
          <w:lang w:eastAsia="ru-RU"/>
        </w:rPr>
        <w:t>функциональностилевая</w:t>
      </w:r>
      <w:proofErr w:type="spellEnd"/>
      <w:r w:rsidRPr="00D5587E">
        <w:rPr>
          <w:rFonts w:ascii="Times New Roman" w:eastAsia="Times New Roman" w:hAnsi="Times New Roman" w:cs="Times New Roman"/>
          <w:color w:val="000000"/>
          <w:sz w:val="24"/>
          <w:szCs w:val="24"/>
          <w:lang w:eastAsia="ru-RU"/>
        </w:rPr>
        <w:t xml:space="preserve"> окраска и употребление паронимов в речи. Типичные речевые ошибки‚ связанные с употреблением паронимов в речи.</w:t>
      </w:r>
      <w:r w:rsidRPr="00D5587E">
        <w:rPr>
          <w:rFonts w:ascii="Times New Roman" w:eastAsia="Times New Roman" w:hAnsi="Times New Roman" w:cs="Times New Roman"/>
          <w:b/>
          <w:color w:val="000000"/>
          <w:sz w:val="24"/>
          <w:szCs w:val="24"/>
          <w:lang w:eastAsia="ru-RU"/>
        </w:rPr>
        <w:t xml:space="preserve"> </w:t>
      </w:r>
    </w:p>
    <w:p w14:paraId="15CDEC4A" w14:textId="77777777" w:rsidR="00D5587E" w:rsidRPr="00D5587E" w:rsidRDefault="00D5587E" w:rsidP="00D5587E">
      <w:pPr>
        <w:spacing w:after="0" w:line="240" w:lineRule="auto"/>
        <w:ind w:left="-15" w:firstLine="708"/>
        <w:jc w:val="both"/>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b/>
          <w:color w:val="000000"/>
          <w:sz w:val="24"/>
          <w:szCs w:val="24"/>
          <w:lang w:eastAsia="ru-RU"/>
        </w:rPr>
        <w:t xml:space="preserve">Основные грамматические нормы современного русского литературного языка. </w:t>
      </w:r>
      <w:r w:rsidRPr="00D5587E">
        <w:rPr>
          <w:rFonts w:ascii="Times New Roman" w:eastAsia="Times New Roman" w:hAnsi="Times New Roman" w:cs="Times New Roman"/>
          <w:color w:val="000000"/>
          <w:sz w:val="24"/>
          <w:szCs w:val="24"/>
          <w:lang w:eastAsia="ru-RU"/>
        </w:rPr>
        <w:t xml:space="preserve">Типичные грамматические ошибки в речи. Глаголы 1-го лица единственного числа настоящего и будущего времени (в том числе способы выражения формы 1-го лица настоящего и будущего времени глаголов </w:t>
      </w:r>
      <w:r w:rsidRPr="00D5587E">
        <w:rPr>
          <w:rFonts w:ascii="Times New Roman" w:eastAsia="Times New Roman" w:hAnsi="Times New Roman" w:cs="Times New Roman"/>
          <w:i/>
          <w:color w:val="000000"/>
          <w:sz w:val="24"/>
          <w:szCs w:val="24"/>
          <w:lang w:eastAsia="ru-RU"/>
        </w:rPr>
        <w:t>очутиться, победить, убедить, учредить, утвердить</w:t>
      </w:r>
      <w:r w:rsidRPr="00D5587E">
        <w:rPr>
          <w:rFonts w:ascii="Times New Roman" w:eastAsia="Times New Roman" w:hAnsi="Times New Roman" w:cs="Times New Roman"/>
          <w:color w:val="000000"/>
          <w:sz w:val="24"/>
          <w:szCs w:val="24"/>
          <w:lang w:eastAsia="ru-RU"/>
        </w:rPr>
        <w:t xml:space="preserve">)‚ формы глаголов совершенного и несовершенного вида‚ формы глаголов в повелительном наклонении. Нормы употребления в речи однокоренных слов типа </w:t>
      </w:r>
      <w:r w:rsidRPr="00D5587E">
        <w:rPr>
          <w:rFonts w:ascii="Times New Roman" w:eastAsia="Times New Roman" w:hAnsi="Times New Roman" w:cs="Times New Roman"/>
          <w:i/>
          <w:color w:val="000000"/>
          <w:sz w:val="24"/>
          <w:szCs w:val="24"/>
          <w:lang w:eastAsia="ru-RU"/>
        </w:rPr>
        <w:t>висящий – висячий, горящий – горячий</w:t>
      </w:r>
      <w:r w:rsidRPr="00D5587E">
        <w:rPr>
          <w:rFonts w:ascii="Times New Roman" w:eastAsia="Times New Roman" w:hAnsi="Times New Roman" w:cs="Times New Roman"/>
          <w:color w:val="000000"/>
          <w:sz w:val="24"/>
          <w:szCs w:val="24"/>
          <w:lang w:eastAsia="ru-RU"/>
        </w:rPr>
        <w:t>.</w:t>
      </w:r>
      <w:r w:rsidRPr="00D5587E">
        <w:rPr>
          <w:rFonts w:ascii="Times New Roman" w:eastAsia="Times New Roman" w:hAnsi="Times New Roman" w:cs="Times New Roman"/>
          <w:b/>
          <w:color w:val="000000"/>
          <w:sz w:val="24"/>
          <w:szCs w:val="24"/>
          <w:lang w:eastAsia="ru-RU"/>
        </w:rPr>
        <w:t xml:space="preserve"> </w:t>
      </w:r>
    </w:p>
    <w:p w14:paraId="17EE9E7D" w14:textId="77777777" w:rsidR="00D5587E" w:rsidRPr="00D5587E" w:rsidRDefault="00D5587E" w:rsidP="00D5587E">
      <w:pPr>
        <w:spacing w:after="0" w:line="240" w:lineRule="auto"/>
        <w:ind w:left="-15" w:firstLine="708"/>
        <w:jc w:val="both"/>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Варианты грамматической нормы: литературные и разговорные падежные формы причастий‚ деепричастий‚ наречий. Отражение вариантов грамматической нормы в словарях и справочниках. Литературный и разговорный варианты грамматической нормы (</w:t>
      </w:r>
      <w:r w:rsidRPr="00D5587E">
        <w:rPr>
          <w:rFonts w:ascii="Times New Roman" w:eastAsia="Times New Roman" w:hAnsi="Times New Roman" w:cs="Times New Roman"/>
          <w:i/>
          <w:color w:val="000000"/>
          <w:sz w:val="24"/>
          <w:szCs w:val="24"/>
          <w:lang w:eastAsia="ru-RU"/>
        </w:rPr>
        <w:t>махаешь – машешь;</w:t>
      </w:r>
      <w:r w:rsidRPr="00D5587E">
        <w:rPr>
          <w:rFonts w:ascii="Times New Roman" w:eastAsia="Times New Roman" w:hAnsi="Times New Roman" w:cs="Times New Roman"/>
          <w:color w:val="000000"/>
          <w:sz w:val="24"/>
          <w:szCs w:val="24"/>
          <w:lang w:eastAsia="ru-RU"/>
        </w:rPr>
        <w:t xml:space="preserve"> </w:t>
      </w:r>
      <w:r w:rsidRPr="00D5587E">
        <w:rPr>
          <w:rFonts w:ascii="Times New Roman" w:eastAsia="Times New Roman" w:hAnsi="Times New Roman" w:cs="Times New Roman"/>
          <w:i/>
          <w:color w:val="000000"/>
          <w:sz w:val="24"/>
          <w:szCs w:val="24"/>
          <w:lang w:eastAsia="ru-RU"/>
        </w:rPr>
        <w:t>обусловливать, сосредоточивать, уполномочивать, оспаривать, удостаивать, облагораживать</w:t>
      </w:r>
      <w:r w:rsidRPr="00D5587E">
        <w:rPr>
          <w:rFonts w:ascii="Times New Roman" w:eastAsia="Times New Roman" w:hAnsi="Times New Roman" w:cs="Times New Roman"/>
          <w:color w:val="000000"/>
          <w:sz w:val="24"/>
          <w:szCs w:val="24"/>
          <w:lang w:eastAsia="ru-RU"/>
        </w:rPr>
        <w:t xml:space="preserve">). </w:t>
      </w:r>
    </w:p>
    <w:p w14:paraId="3842DF74" w14:textId="77777777" w:rsidR="00D5587E" w:rsidRPr="00D5587E" w:rsidRDefault="00D5587E" w:rsidP="00D5587E">
      <w:pPr>
        <w:spacing w:after="0" w:line="240" w:lineRule="auto"/>
        <w:ind w:left="-15" w:firstLine="708"/>
        <w:jc w:val="both"/>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b/>
          <w:color w:val="000000"/>
          <w:sz w:val="24"/>
          <w:szCs w:val="24"/>
          <w:lang w:eastAsia="ru-RU"/>
        </w:rPr>
        <w:t xml:space="preserve">Речевой этикет. </w:t>
      </w:r>
      <w:r w:rsidRPr="00D5587E">
        <w:rPr>
          <w:rFonts w:ascii="Times New Roman" w:eastAsia="Times New Roman" w:hAnsi="Times New Roman" w:cs="Times New Roman"/>
          <w:color w:val="000000"/>
          <w:sz w:val="24"/>
          <w:szCs w:val="24"/>
          <w:lang w:eastAsia="ru-RU"/>
        </w:rPr>
        <w:t xml:space="preserve">Русская этикетная речевая манера общения: умеренная громкость речи‚ средний темп речи‚ сдержанная артикуляция‚ эмоциональность речи‚ ровная интонация. Запрет на употребление грубых слов, выражений, фраз. Исключение категоричности в разговоре. </w:t>
      </w:r>
    </w:p>
    <w:p w14:paraId="788327E6" w14:textId="77777777" w:rsidR="00D5587E" w:rsidRPr="00D5587E" w:rsidRDefault="00D5587E" w:rsidP="00D5587E">
      <w:pPr>
        <w:spacing w:after="0" w:line="240" w:lineRule="auto"/>
        <w:ind w:left="-5" w:hanging="10"/>
        <w:jc w:val="both"/>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Невербальный (несловесный) этикет общения.</w:t>
      </w:r>
      <w:r w:rsidRPr="00D5587E">
        <w:rPr>
          <w:rFonts w:ascii="Times New Roman" w:eastAsia="Times New Roman" w:hAnsi="Times New Roman" w:cs="Times New Roman"/>
          <w:b/>
          <w:color w:val="000000"/>
          <w:sz w:val="24"/>
          <w:szCs w:val="24"/>
          <w:lang w:eastAsia="ru-RU"/>
        </w:rPr>
        <w:t xml:space="preserve"> </w:t>
      </w:r>
    </w:p>
    <w:p w14:paraId="5A9E9CB0" w14:textId="77777777" w:rsidR="00D5587E" w:rsidRPr="00D5587E" w:rsidRDefault="00D5587E" w:rsidP="00D5587E">
      <w:pPr>
        <w:spacing w:after="0" w:line="240" w:lineRule="auto"/>
        <w:ind w:left="708"/>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 xml:space="preserve">  </w:t>
      </w:r>
    </w:p>
    <w:p w14:paraId="11EDE8C7" w14:textId="77777777" w:rsidR="00D5587E" w:rsidRPr="00D5587E" w:rsidRDefault="00D5587E" w:rsidP="00D5587E">
      <w:pPr>
        <w:keepNext/>
        <w:keepLines/>
        <w:spacing w:after="0" w:line="240" w:lineRule="auto"/>
        <w:ind w:left="703" w:hanging="10"/>
        <w:jc w:val="both"/>
        <w:outlineLvl w:val="2"/>
        <w:rPr>
          <w:rFonts w:ascii="Times New Roman" w:eastAsia="Times New Roman" w:hAnsi="Times New Roman" w:cs="Times New Roman"/>
          <w:b/>
          <w:color w:val="000000"/>
          <w:sz w:val="24"/>
          <w:szCs w:val="24"/>
          <w:lang w:eastAsia="ru-RU"/>
        </w:rPr>
      </w:pPr>
      <w:r w:rsidRPr="00D5587E">
        <w:rPr>
          <w:rFonts w:ascii="Times New Roman" w:eastAsia="Times New Roman" w:hAnsi="Times New Roman" w:cs="Times New Roman"/>
          <w:b/>
          <w:color w:val="000000"/>
          <w:sz w:val="24"/>
          <w:szCs w:val="24"/>
          <w:lang w:eastAsia="ru-RU"/>
        </w:rPr>
        <w:t xml:space="preserve">Раздел 3. Речь. Речевая деятельность. Текст (11 ч) </w:t>
      </w:r>
    </w:p>
    <w:p w14:paraId="6F07CFCA" w14:textId="77777777" w:rsidR="00D5587E" w:rsidRPr="00D5587E" w:rsidRDefault="00D5587E" w:rsidP="00D5587E">
      <w:pPr>
        <w:spacing w:after="0" w:line="240" w:lineRule="auto"/>
        <w:ind w:left="-15" w:firstLine="708"/>
        <w:jc w:val="both"/>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b/>
          <w:color w:val="000000"/>
          <w:sz w:val="24"/>
          <w:szCs w:val="24"/>
          <w:lang w:eastAsia="ru-RU"/>
        </w:rPr>
        <w:t xml:space="preserve">Язык и речь. Виды речевой деятельности. </w:t>
      </w:r>
      <w:r w:rsidRPr="00D5587E">
        <w:rPr>
          <w:rFonts w:ascii="Times New Roman" w:eastAsia="Times New Roman" w:hAnsi="Times New Roman" w:cs="Times New Roman"/>
          <w:color w:val="000000"/>
          <w:sz w:val="24"/>
          <w:szCs w:val="24"/>
          <w:lang w:eastAsia="ru-RU"/>
        </w:rPr>
        <w:t xml:space="preserve">Традиции русского речевого общения. Коммуникативные стратегии и тактики устного общения: </w:t>
      </w:r>
    </w:p>
    <w:p w14:paraId="19BB6CC0" w14:textId="77777777" w:rsidR="00D5587E" w:rsidRPr="00D5587E" w:rsidRDefault="00D5587E" w:rsidP="00D5587E">
      <w:pPr>
        <w:spacing w:after="0" w:line="240" w:lineRule="auto"/>
        <w:ind w:left="-5" w:hanging="10"/>
        <w:jc w:val="both"/>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убеждение, комплимент, уговаривание, похвала, самопрезентация и др.</w:t>
      </w:r>
      <w:r w:rsidRPr="00D5587E">
        <w:rPr>
          <w:rFonts w:ascii="Times New Roman" w:eastAsia="Times New Roman" w:hAnsi="Times New Roman" w:cs="Times New Roman"/>
          <w:b/>
          <w:color w:val="000000"/>
          <w:sz w:val="24"/>
          <w:szCs w:val="24"/>
          <w:lang w:eastAsia="ru-RU"/>
        </w:rPr>
        <w:t xml:space="preserve"> </w:t>
      </w:r>
    </w:p>
    <w:p w14:paraId="4647B8AC" w14:textId="77777777" w:rsidR="00D5587E" w:rsidRPr="00D5587E" w:rsidRDefault="00D5587E" w:rsidP="00D5587E">
      <w:pPr>
        <w:spacing w:after="0" w:line="240" w:lineRule="auto"/>
        <w:ind w:left="-15" w:firstLine="708"/>
        <w:jc w:val="both"/>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b/>
          <w:color w:val="000000"/>
          <w:sz w:val="24"/>
          <w:szCs w:val="24"/>
          <w:lang w:eastAsia="ru-RU"/>
        </w:rPr>
        <w:t xml:space="preserve">Текст как единица языка и речи. </w:t>
      </w:r>
      <w:r w:rsidRPr="00D5587E">
        <w:rPr>
          <w:rFonts w:ascii="Times New Roman" w:eastAsia="Times New Roman" w:hAnsi="Times New Roman" w:cs="Times New Roman"/>
          <w:color w:val="000000"/>
          <w:sz w:val="24"/>
          <w:szCs w:val="24"/>
          <w:lang w:eastAsia="ru-RU"/>
        </w:rPr>
        <w:t xml:space="preserve">Текст, основные признаки текста: смысловая цельность, информативность, связность. Виды абзацев. Основные типы текстовых структур: индуктивные, дедуктивные, рамочные (дедуктивно-индуктивные), </w:t>
      </w:r>
      <w:r w:rsidRPr="00D5587E">
        <w:rPr>
          <w:rFonts w:ascii="Times New Roman" w:eastAsia="Times New Roman" w:hAnsi="Times New Roman" w:cs="Times New Roman"/>
          <w:color w:val="000000"/>
          <w:sz w:val="24"/>
          <w:szCs w:val="24"/>
          <w:lang w:eastAsia="ru-RU"/>
        </w:rPr>
        <w:tab/>
        <w:t xml:space="preserve">стержневые </w:t>
      </w:r>
      <w:r w:rsidRPr="00D5587E">
        <w:rPr>
          <w:rFonts w:ascii="Times New Roman" w:eastAsia="Times New Roman" w:hAnsi="Times New Roman" w:cs="Times New Roman"/>
          <w:color w:val="000000"/>
          <w:sz w:val="24"/>
          <w:szCs w:val="24"/>
          <w:lang w:eastAsia="ru-RU"/>
        </w:rPr>
        <w:tab/>
        <w:t xml:space="preserve">(индуктивно-дедуктивные) структуры. Тексты </w:t>
      </w:r>
      <w:proofErr w:type="spellStart"/>
      <w:r w:rsidRPr="00D5587E">
        <w:rPr>
          <w:rFonts w:ascii="Times New Roman" w:eastAsia="Times New Roman" w:hAnsi="Times New Roman" w:cs="Times New Roman"/>
          <w:color w:val="000000"/>
          <w:sz w:val="24"/>
          <w:szCs w:val="24"/>
          <w:lang w:eastAsia="ru-RU"/>
        </w:rPr>
        <w:t>аргументативного</w:t>
      </w:r>
      <w:proofErr w:type="spellEnd"/>
      <w:r w:rsidRPr="00D5587E">
        <w:rPr>
          <w:rFonts w:ascii="Times New Roman" w:eastAsia="Times New Roman" w:hAnsi="Times New Roman" w:cs="Times New Roman"/>
          <w:color w:val="000000"/>
          <w:sz w:val="24"/>
          <w:szCs w:val="24"/>
          <w:lang w:eastAsia="ru-RU"/>
        </w:rPr>
        <w:t xml:space="preserve"> типа: рассуждение, доказательство, объяснение. Сильные позиции</w:t>
      </w:r>
      <w:r w:rsidRPr="00D5587E">
        <w:rPr>
          <w:rFonts w:ascii="Times New Roman" w:eastAsia="Times New Roman" w:hAnsi="Times New Roman" w:cs="Times New Roman"/>
          <w:color w:val="FF0000"/>
          <w:sz w:val="24"/>
          <w:szCs w:val="24"/>
          <w:lang w:eastAsia="ru-RU"/>
        </w:rPr>
        <w:t xml:space="preserve"> </w:t>
      </w:r>
      <w:r w:rsidRPr="00D5587E">
        <w:rPr>
          <w:rFonts w:ascii="Times New Roman" w:eastAsia="Times New Roman" w:hAnsi="Times New Roman" w:cs="Times New Roman"/>
          <w:color w:val="000000"/>
          <w:sz w:val="24"/>
          <w:szCs w:val="24"/>
          <w:lang w:eastAsia="ru-RU"/>
        </w:rPr>
        <w:t xml:space="preserve">текстов, их типы. Информативная функция заголовков. </w:t>
      </w:r>
      <w:r w:rsidRPr="00D5587E">
        <w:rPr>
          <w:rFonts w:ascii="Times New Roman" w:eastAsia="Times New Roman" w:hAnsi="Times New Roman" w:cs="Times New Roman"/>
          <w:b/>
          <w:color w:val="000000"/>
          <w:sz w:val="24"/>
          <w:szCs w:val="24"/>
          <w:lang w:eastAsia="ru-RU"/>
        </w:rPr>
        <w:t xml:space="preserve"> </w:t>
      </w:r>
    </w:p>
    <w:p w14:paraId="48847DCB" w14:textId="77777777" w:rsidR="00D5587E" w:rsidRPr="00D5587E" w:rsidRDefault="00D5587E" w:rsidP="00D5587E">
      <w:pPr>
        <w:spacing w:after="0" w:line="240" w:lineRule="auto"/>
        <w:ind w:left="703" w:hanging="10"/>
        <w:jc w:val="both"/>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b/>
          <w:color w:val="000000"/>
          <w:sz w:val="24"/>
          <w:szCs w:val="24"/>
          <w:lang w:eastAsia="ru-RU"/>
        </w:rPr>
        <w:t>Функциональные разновидности языка.</w:t>
      </w:r>
      <w:r w:rsidRPr="00D5587E">
        <w:rPr>
          <w:rFonts w:ascii="Times New Roman" w:eastAsia="Times New Roman" w:hAnsi="Times New Roman" w:cs="Times New Roman"/>
          <w:color w:val="000000"/>
          <w:sz w:val="24"/>
          <w:szCs w:val="24"/>
          <w:lang w:eastAsia="ru-RU"/>
        </w:rPr>
        <w:t xml:space="preserve"> </w:t>
      </w:r>
    </w:p>
    <w:p w14:paraId="1DDAB063" w14:textId="77777777" w:rsidR="00D5587E" w:rsidRPr="00D5587E" w:rsidRDefault="00D5587E" w:rsidP="00D5587E">
      <w:pPr>
        <w:spacing w:after="0" w:line="240" w:lineRule="auto"/>
        <w:ind w:left="-15" w:firstLine="708"/>
        <w:jc w:val="both"/>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lastRenderedPageBreak/>
        <w:t xml:space="preserve">Разговорная речь. Беседа. Спор, виды споров. Правила поведения в споре, как управлять собой и собеседником. Корректные и некорректные приёмы ведения спора. </w:t>
      </w:r>
    </w:p>
    <w:p w14:paraId="69AD7F0F" w14:textId="77777777" w:rsidR="00D5587E" w:rsidRPr="00D5587E" w:rsidRDefault="00D5587E" w:rsidP="00D5587E">
      <w:pPr>
        <w:spacing w:after="0" w:line="240" w:lineRule="auto"/>
        <w:ind w:left="-15" w:firstLine="708"/>
        <w:jc w:val="both"/>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 xml:space="preserve">Публицистический стиль. Путевые записки. Текст рекламного объявления, его языковые и структурные особенности. </w:t>
      </w:r>
    </w:p>
    <w:p w14:paraId="3FF04C06" w14:textId="77777777" w:rsidR="00D5587E" w:rsidRPr="00D5587E" w:rsidRDefault="00D5587E" w:rsidP="00D5587E">
      <w:pPr>
        <w:spacing w:after="0" w:line="240" w:lineRule="auto"/>
        <w:ind w:left="-15" w:firstLine="708"/>
        <w:jc w:val="both"/>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 xml:space="preserve">Язык художественной литературы. </w:t>
      </w:r>
      <w:proofErr w:type="spellStart"/>
      <w:r w:rsidRPr="00D5587E">
        <w:rPr>
          <w:rFonts w:ascii="Times New Roman" w:eastAsia="Times New Roman" w:hAnsi="Times New Roman" w:cs="Times New Roman"/>
          <w:color w:val="000000"/>
          <w:sz w:val="24"/>
          <w:szCs w:val="24"/>
          <w:lang w:eastAsia="ru-RU"/>
        </w:rPr>
        <w:t>Фактуальная</w:t>
      </w:r>
      <w:proofErr w:type="spellEnd"/>
      <w:r w:rsidRPr="00D5587E">
        <w:rPr>
          <w:rFonts w:ascii="Times New Roman" w:eastAsia="Times New Roman" w:hAnsi="Times New Roman" w:cs="Times New Roman"/>
          <w:color w:val="000000"/>
          <w:sz w:val="24"/>
          <w:szCs w:val="24"/>
          <w:lang w:eastAsia="ru-RU"/>
        </w:rPr>
        <w:t xml:space="preserve"> и подтекстовая информация в текстах художественного стиля речи. Притча.  </w:t>
      </w:r>
    </w:p>
    <w:p w14:paraId="00A15967" w14:textId="77777777" w:rsidR="00D5587E" w:rsidRPr="00D5587E" w:rsidRDefault="00D5587E" w:rsidP="00D5587E">
      <w:pPr>
        <w:spacing w:after="0" w:line="240" w:lineRule="auto"/>
        <w:ind w:left="703" w:hanging="10"/>
        <w:jc w:val="both"/>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b/>
          <w:color w:val="000000"/>
          <w:sz w:val="24"/>
          <w:szCs w:val="24"/>
          <w:lang w:eastAsia="ru-RU"/>
        </w:rPr>
        <w:t xml:space="preserve">Резерв учебного времени – 2 ч. </w:t>
      </w:r>
    </w:p>
    <w:p w14:paraId="48EF6204" w14:textId="77777777" w:rsidR="00D5587E" w:rsidRPr="00D5587E" w:rsidRDefault="00D5587E" w:rsidP="00D5587E">
      <w:pPr>
        <w:spacing w:after="0" w:line="240" w:lineRule="auto"/>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b/>
          <w:color w:val="000000"/>
          <w:sz w:val="24"/>
          <w:szCs w:val="24"/>
          <w:lang w:eastAsia="ru-RU"/>
        </w:rPr>
        <w:t xml:space="preserve"> </w:t>
      </w:r>
    </w:p>
    <w:p w14:paraId="229003A1" w14:textId="77777777" w:rsidR="00D5587E" w:rsidRPr="00D5587E" w:rsidRDefault="00D5587E" w:rsidP="00D5587E">
      <w:pPr>
        <w:keepNext/>
        <w:keepLines/>
        <w:spacing w:after="0" w:line="240" w:lineRule="auto"/>
        <w:ind w:left="1561" w:right="751" w:hanging="10"/>
        <w:jc w:val="center"/>
        <w:outlineLvl w:val="1"/>
        <w:rPr>
          <w:rFonts w:ascii="Times New Roman" w:eastAsia="Times New Roman" w:hAnsi="Times New Roman" w:cs="Times New Roman"/>
          <w:b/>
          <w:color w:val="000000"/>
          <w:sz w:val="24"/>
          <w:szCs w:val="24"/>
          <w:lang w:eastAsia="ru-RU"/>
        </w:rPr>
      </w:pPr>
      <w:r w:rsidRPr="00D5587E">
        <w:rPr>
          <w:rFonts w:ascii="Times New Roman" w:eastAsia="Times New Roman" w:hAnsi="Times New Roman" w:cs="Times New Roman"/>
          <w:b/>
          <w:color w:val="000000"/>
          <w:sz w:val="24"/>
          <w:szCs w:val="24"/>
          <w:lang w:eastAsia="ru-RU"/>
        </w:rPr>
        <w:t xml:space="preserve">Планируемые результаты освоения  программы 7-го класса  </w:t>
      </w:r>
    </w:p>
    <w:p w14:paraId="09E80412" w14:textId="77777777" w:rsidR="00D5587E" w:rsidRPr="00D5587E" w:rsidRDefault="00D5587E" w:rsidP="00D5587E">
      <w:pPr>
        <w:spacing w:after="0" w:line="240" w:lineRule="auto"/>
        <w:ind w:left="360"/>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 xml:space="preserve"> </w:t>
      </w:r>
    </w:p>
    <w:p w14:paraId="24F0CC15" w14:textId="77777777" w:rsidR="00D5587E" w:rsidRPr="00D5587E" w:rsidRDefault="00D5587E" w:rsidP="00D5587E">
      <w:pPr>
        <w:spacing w:after="0" w:line="240" w:lineRule="auto"/>
        <w:ind w:left="-15" w:firstLine="708"/>
        <w:jc w:val="both"/>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 xml:space="preserve">  Изучение предмета «Русский родной язык» в 7-м классе должно обеспечивать</w:t>
      </w:r>
      <w:r w:rsidRPr="00D5587E">
        <w:rPr>
          <w:rFonts w:ascii="Times New Roman" w:eastAsia="Calibri" w:hAnsi="Times New Roman" w:cs="Times New Roman"/>
          <w:color w:val="000000"/>
          <w:sz w:val="24"/>
          <w:szCs w:val="24"/>
          <w:lang w:eastAsia="ru-RU"/>
        </w:rPr>
        <w:t xml:space="preserve"> </w:t>
      </w:r>
      <w:r w:rsidRPr="00D5587E">
        <w:rPr>
          <w:rFonts w:ascii="Times New Roman" w:eastAsia="Times New Roman" w:hAnsi="Times New Roman" w:cs="Times New Roman"/>
          <w:color w:val="000000"/>
          <w:sz w:val="24"/>
          <w:szCs w:val="24"/>
          <w:lang w:eastAsia="ru-RU"/>
        </w:rPr>
        <w:t xml:space="preserve">достижение </w:t>
      </w:r>
      <w:r w:rsidRPr="00D5587E">
        <w:rPr>
          <w:rFonts w:ascii="Times New Roman" w:eastAsia="Times New Roman" w:hAnsi="Times New Roman" w:cs="Times New Roman"/>
          <w:b/>
          <w:color w:val="000000"/>
          <w:sz w:val="24"/>
          <w:szCs w:val="24"/>
          <w:lang w:eastAsia="ru-RU"/>
        </w:rPr>
        <w:t>предметных результатов</w:t>
      </w:r>
      <w:r w:rsidRPr="00D5587E">
        <w:rPr>
          <w:rFonts w:ascii="Times New Roman" w:eastAsia="Times New Roman" w:hAnsi="Times New Roman" w:cs="Times New Roman"/>
          <w:color w:val="000000"/>
          <w:sz w:val="24"/>
          <w:szCs w:val="24"/>
          <w:lang w:eastAsia="ru-RU"/>
        </w:rPr>
        <w:t xml:space="preserve"> освоения курса в соответствии с требованиями Федерального государственного образовательного стандарта основного общего образования.</w:t>
      </w:r>
      <w:r w:rsidRPr="00D5587E">
        <w:rPr>
          <w:rFonts w:ascii="Times New Roman" w:eastAsia="Calibri" w:hAnsi="Times New Roman" w:cs="Times New Roman"/>
          <w:color w:val="000000"/>
          <w:sz w:val="24"/>
          <w:szCs w:val="24"/>
          <w:lang w:eastAsia="ru-RU"/>
        </w:rPr>
        <w:t xml:space="preserve"> </w:t>
      </w:r>
      <w:r w:rsidRPr="00D5587E">
        <w:rPr>
          <w:rFonts w:ascii="Times New Roman" w:eastAsia="Times New Roman" w:hAnsi="Times New Roman" w:cs="Times New Roman"/>
          <w:color w:val="000000"/>
          <w:sz w:val="24"/>
          <w:szCs w:val="24"/>
          <w:lang w:eastAsia="ru-RU"/>
        </w:rPr>
        <w:t xml:space="preserve">Система планируемых результатов даёт представление о том, какими именно знаниями, умениями, навыками, а также личностными, познавательными, регулятивными и коммуникативными универсальными учебными действиями овладеют обучающиеся в ходе освоения содержания учебного предмета «Русский родной язык» в 7-м классе. </w:t>
      </w:r>
    </w:p>
    <w:p w14:paraId="44D1F52E" w14:textId="77777777" w:rsidR="00D5587E" w:rsidRPr="00D5587E" w:rsidRDefault="00D5587E" w:rsidP="00D5587E">
      <w:pPr>
        <w:spacing w:after="0" w:line="240" w:lineRule="auto"/>
        <w:ind w:left="-15" w:firstLine="566"/>
        <w:jc w:val="both"/>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 xml:space="preserve">   </w:t>
      </w:r>
      <w:r w:rsidRPr="00D5587E">
        <w:rPr>
          <w:rFonts w:ascii="Times New Roman" w:eastAsia="Times New Roman" w:hAnsi="Times New Roman" w:cs="Times New Roman"/>
          <w:b/>
          <w:color w:val="000000"/>
          <w:sz w:val="24"/>
          <w:szCs w:val="24"/>
          <w:lang w:eastAsia="ru-RU"/>
        </w:rPr>
        <w:t xml:space="preserve">Предметные результаты </w:t>
      </w:r>
      <w:r w:rsidRPr="00D5587E">
        <w:rPr>
          <w:rFonts w:ascii="Times New Roman" w:eastAsia="Times New Roman" w:hAnsi="Times New Roman" w:cs="Times New Roman"/>
          <w:color w:val="000000"/>
          <w:sz w:val="24"/>
          <w:szCs w:val="24"/>
          <w:lang w:eastAsia="ru-RU"/>
        </w:rPr>
        <w:t xml:space="preserve">изучения учебного предмета «Русский родной язык» на уровне основного общего образования ориентированы на применение знаний, умений и навыков в учебных ситуациях и реальных жизненных условиях.  </w:t>
      </w:r>
    </w:p>
    <w:p w14:paraId="45B7BE5A" w14:textId="77777777" w:rsidR="00D5587E" w:rsidRPr="00D5587E" w:rsidRDefault="00D5587E" w:rsidP="00D5587E">
      <w:pPr>
        <w:spacing w:after="0" w:line="240" w:lineRule="auto"/>
        <w:ind w:left="-15" w:firstLine="566"/>
        <w:jc w:val="both"/>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 xml:space="preserve">  В конце </w:t>
      </w:r>
      <w:r w:rsidRPr="00D5587E">
        <w:rPr>
          <w:rFonts w:ascii="Times New Roman" w:eastAsia="Times New Roman" w:hAnsi="Times New Roman" w:cs="Times New Roman"/>
          <w:b/>
          <w:color w:val="000000"/>
          <w:sz w:val="24"/>
          <w:szCs w:val="24"/>
          <w:lang w:eastAsia="ru-RU"/>
        </w:rPr>
        <w:t>третьего</w:t>
      </w:r>
      <w:r w:rsidRPr="00D5587E">
        <w:rPr>
          <w:rFonts w:ascii="Times New Roman" w:eastAsia="Times New Roman" w:hAnsi="Times New Roman" w:cs="Times New Roman"/>
          <w:color w:val="000000"/>
          <w:sz w:val="24"/>
          <w:szCs w:val="24"/>
          <w:lang w:eastAsia="ru-RU"/>
        </w:rPr>
        <w:t xml:space="preserve"> года изучения курса русского родного языка в основной общеобразовательной школе предметные результаты должны отражать сформированность следующих умений.</w:t>
      </w:r>
      <w:r w:rsidRPr="00D5587E">
        <w:rPr>
          <w:rFonts w:ascii="Times New Roman" w:eastAsia="Times New Roman" w:hAnsi="Times New Roman" w:cs="Times New Roman"/>
          <w:b/>
          <w:color w:val="000000"/>
          <w:sz w:val="24"/>
          <w:szCs w:val="24"/>
          <w:lang w:eastAsia="ru-RU"/>
        </w:rPr>
        <w:t xml:space="preserve"> </w:t>
      </w:r>
    </w:p>
    <w:p w14:paraId="350E57F7" w14:textId="77777777" w:rsidR="00D5587E" w:rsidRPr="00D5587E" w:rsidRDefault="00D5587E" w:rsidP="00D5587E">
      <w:pPr>
        <w:spacing w:after="0" w:line="240" w:lineRule="auto"/>
        <w:ind w:left="561" w:hanging="10"/>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b/>
          <w:color w:val="000000"/>
          <w:sz w:val="24"/>
          <w:szCs w:val="24"/>
          <w:u w:val="single" w:color="000000"/>
          <w:lang w:eastAsia="ru-RU"/>
        </w:rPr>
        <w:t>«Язык и культура»:</w:t>
      </w:r>
      <w:r w:rsidRPr="00D5587E">
        <w:rPr>
          <w:rFonts w:ascii="Times New Roman" w:eastAsia="Times New Roman" w:hAnsi="Times New Roman" w:cs="Times New Roman"/>
          <w:b/>
          <w:color w:val="000000"/>
          <w:sz w:val="24"/>
          <w:szCs w:val="24"/>
          <w:lang w:eastAsia="ru-RU"/>
        </w:rPr>
        <w:t xml:space="preserve">  </w:t>
      </w:r>
    </w:p>
    <w:p w14:paraId="02516D56" w14:textId="77777777" w:rsidR="00D5587E" w:rsidRPr="00D5587E" w:rsidRDefault="00D5587E" w:rsidP="00D5587E">
      <w:pPr>
        <w:numPr>
          <w:ilvl w:val="0"/>
          <w:numId w:val="1"/>
        </w:numPr>
        <w:spacing w:after="0" w:line="240" w:lineRule="auto"/>
        <w:ind w:firstLine="566"/>
        <w:jc w:val="both"/>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 xml:space="preserve">пояснять внешние причины изменений в русском языке; приводить примеры;  </w:t>
      </w:r>
    </w:p>
    <w:p w14:paraId="08DC1E1D" w14:textId="77777777" w:rsidR="00D5587E" w:rsidRPr="00D5587E" w:rsidRDefault="00D5587E" w:rsidP="00D5587E">
      <w:pPr>
        <w:numPr>
          <w:ilvl w:val="0"/>
          <w:numId w:val="1"/>
        </w:numPr>
        <w:spacing w:after="0" w:line="240" w:lineRule="auto"/>
        <w:ind w:firstLine="566"/>
        <w:jc w:val="both"/>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 xml:space="preserve">приводить примеры, которые доказывают, что изучение русского языка позволяет лучше узнать историю и культуру страны;  </w:t>
      </w:r>
    </w:p>
    <w:p w14:paraId="7F7BF5E8" w14:textId="77777777" w:rsidR="00D5587E" w:rsidRPr="00D5587E" w:rsidRDefault="00D5587E" w:rsidP="00D5587E">
      <w:pPr>
        <w:numPr>
          <w:ilvl w:val="0"/>
          <w:numId w:val="1"/>
        </w:numPr>
        <w:spacing w:after="0" w:line="240" w:lineRule="auto"/>
        <w:ind w:firstLine="566"/>
        <w:jc w:val="both"/>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 xml:space="preserve">приводить примеры национального своеобразия, богатства, выразительности русского родного языка; </w:t>
      </w:r>
    </w:p>
    <w:p w14:paraId="5195BF08" w14:textId="77777777" w:rsidR="00D5587E" w:rsidRPr="00D5587E" w:rsidRDefault="00D5587E" w:rsidP="00D5587E">
      <w:pPr>
        <w:numPr>
          <w:ilvl w:val="0"/>
          <w:numId w:val="1"/>
        </w:numPr>
        <w:spacing w:after="0" w:line="240" w:lineRule="auto"/>
        <w:ind w:firstLine="566"/>
        <w:jc w:val="both"/>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 xml:space="preserve">выявлять единицы языка с национально-культурным компонентом значения в текстах; </w:t>
      </w:r>
    </w:p>
    <w:p w14:paraId="78CE66E7" w14:textId="77777777" w:rsidR="00D5587E" w:rsidRPr="00D5587E" w:rsidRDefault="00D5587E" w:rsidP="00D5587E">
      <w:pPr>
        <w:numPr>
          <w:ilvl w:val="0"/>
          <w:numId w:val="1"/>
        </w:numPr>
        <w:spacing w:after="0" w:line="240" w:lineRule="auto"/>
        <w:ind w:firstLine="566"/>
        <w:jc w:val="both"/>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 xml:space="preserve">распознавать и характеризовать устаревшую лексику (историзмы, архаизмы); понимать особенности её употребления в текстах; </w:t>
      </w:r>
    </w:p>
    <w:p w14:paraId="214E9352" w14:textId="77777777" w:rsidR="00D5587E" w:rsidRPr="00D5587E" w:rsidRDefault="00D5587E" w:rsidP="00D5587E">
      <w:pPr>
        <w:numPr>
          <w:ilvl w:val="0"/>
          <w:numId w:val="1"/>
        </w:numPr>
        <w:spacing w:after="0" w:line="240" w:lineRule="auto"/>
        <w:ind w:firstLine="566"/>
        <w:jc w:val="both"/>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 xml:space="preserve">определять </w:t>
      </w:r>
      <w:r w:rsidRPr="00D5587E">
        <w:rPr>
          <w:rFonts w:ascii="Times New Roman" w:eastAsia="Times New Roman" w:hAnsi="Times New Roman" w:cs="Times New Roman"/>
          <w:color w:val="000000"/>
          <w:sz w:val="24"/>
          <w:szCs w:val="24"/>
          <w:lang w:eastAsia="ru-RU"/>
        </w:rPr>
        <w:tab/>
        <w:t xml:space="preserve">значения </w:t>
      </w:r>
      <w:r w:rsidRPr="00D5587E">
        <w:rPr>
          <w:rFonts w:ascii="Times New Roman" w:eastAsia="Times New Roman" w:hAnsi="Times New Roman" w:cs="Times New Roman"/>
          <w:color w:val="000000"/>
          <w:sz w:val="24"/>
          <w:szCs w:val="24"/>
          <w:lang w:eastAsia="ru-RU"/>
        </w:rPr>
        <w:tab/>
        <w:t xml:space="preserve">лексических </w:t>
      </w:r>
      <w:r w:rsidRPr="00D5587E">
        <w:rPr>
          <w:rFonts w:ascii="Times New Roman" w:eastAsia="Times New Roman" w:hAnsi="Times New Roman" w:cs="Times New Roman"/>
          <w:color w:val="000000"/>
          <w:sz w:val="24"/>
          <w:szCs w:val="24"/>
          <w:lang w:eastAsia="ru-RU"/>
        </w:rPr>
        <w:tab/>
        <w:t xml:space="preserve">заимствований </w:t>
      </w:r>
      <w:r w:rsidRPr="00D5587E">
        <w:rPr>
          <w:rFonts w:ascii="Times New Roman" w:eastAsia="Times New Roman" w:hAnsi="Times New Roman" w:cs="Times New Roman"/>
          <w:color w:val="000000"/>
          <w:sz w:val="24"/>
          <w:szCs w:val="24"/>
          <w:lang w:eastAsia="ru-RU"/>
        </w:rPr>
        <w:tab/>
        <w:t xml:space="preserve">последних </w:t>
      </w:r>
    </w:p>
    <w:p w14:paraId="5E767DBD" w14:textId="77777777" w:rsidR="00D5587E" w:rsidRPr="00D5587E" w:rsidRDefault="00D5587E" w:rsidP="00D5587E">
      <w:pPr>
        <w:spacing w:after="0" w:line="240" w:lineRule="auto"/>
        <w:ind w:left="-5" w:hanging="10"/>
        <w:jc w:val="both"/>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 xml:space="preserve">десятилетий; целесообразно употреблять иноязычные слова;     </w:t>
      </w:r>
    </w:p>
    <w:p w14:paraId="02C2AA69" w14:textId="77777777" w:rsidR="00D5587E" w:rsidRPr="00D5587E" w:rsidRDefault="00D5587E" w:rsidP="00D5587E">
      <w:pPr>
        <w:numPr>
          <w:ilvl w:val="0"/>
          <w:numId w:val="1"/>
        </w:numPr>
        <w:spacing w:after="0" w:line="240" w:lineRule="auto"/>
        <w:ind w:firstLine="566"/>
        <w:jc w:val="both"/>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 xml:space="preserve">объяснять происхождение названий русских городов (в рамках </w:t>
      </w:r>
    </w:p>
    <w:p w14:paraId="01101D18" w14:textId="77777777" w:rsidR="00D5587E" w:rsidRPr="00D5587E" w:rsidRDefault="00D5587E" w:rsidP="00D5587E">
      <w:pPr>
        <w:spacing w:after="0" w:line="240" w:lineRule="auto"/>
        <w:ind w:left="-5" w:hanging="10"/>
        <w:jc w:val="both"/>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 xml:space="preserve">изученного);   </w:t>
      </w:r>
    </w:p>
    <w:p w14:paraId="6238D5DF" w14:textId="77777777" w:rsidR="00D5587E" w:rsidRPr="00D5587E" w:rsidRDefault="00D5587E" w:rsidP="00D5587E">
      <w:pPr>
        <w:numPr>
          <w:ilvl w:val="0"/>
          <w:numId w:val="1"/>
        </w:numPr>
        <w:spacing w:after="0" w:line="240" w:lineRule="auto"/>
        <w:ind w:firstLine="566"/>
        <w:jc w:val="both"/>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 xml:space="preserve">регулярно использовать словари, в том числе мультимедийные, учитывая сведения о назначении конкретного вида словаря, особенностях строения его словарной статьи: толковые словари, словари иностранных слов, фразеологические словари, словари пословиц и поговорок, крылатых слов и выражений; учебные этимологические словари; словари синонимов, антонимов. </w:t>
      </w:r>
    </w:p>
    <w:p w14:paraId="3971A6AB" w14:textId="77777777" w:rsidR="00D5587E" w:rsidRPr="00D5587E" w:rsidRDefault="00D5587E" w:rsidP="00D5587E">
      <w:pPr>
        <w:spacing w:after="0" w:line="240" w:lineRule="auto"/>
        <w:ind w:left="561" w:hanging="10"/>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b/>
          <w:color w:val="000000"/>
          <w:sz w:val="24"/>
          <w:szCs w:val="24"/>
          <w:u w:val="single" w:color="000000"/>
          <w:lang w:eastAsia="ru-RU"/>
        </w:rPr>
        <w:t xml:space="preserve"> «Культура речи»:</w:t>
      </w:r>
      <w:r w:rsidRPr="00D5587E">
        <w:rPr>
          <w:rFonts w:ascii="Times New Roman" w:eastAsia="Times New Roman" w:hAnsi="Times New Roman" w:cs="Times New Roman"/>
          <w:b/>
          <w:color w:val="000000"/>
          <w:sz w:val="24"/>
          <w:szCs w:val="24"/>
          <w:lang w:eastAsia="ru-RU"/>
        </w:rPr>
        <w:t xml:space="preserve"> </w:t>
      </w:r>
    </w:p>
    <w:p w14:paraId="5813D2F9" w14:textId="77777777" w:rsidR="00D5587E" w:rsidRPr="00D5587E" w:rsidRDefault="00D5587E" w:rsidP="00D5587E">
      <w:pPr>
        <w:numPr>
          <w:ilvl w:val="0"/>
          <w:numId w:val="2"/>
        </w:numPr>
        <w:spacing w:after="0" w:line="240" w:lineRule="auto"/>
        <w:ind w:firstLine="566"/>
        <w:jc w:val="both"/>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lastRenderedPageBreak/>
        <w:t xml:space="preserve">соблюдать нормы ударения в отдельных грамматических формах имён существительных, имён прилагательных, глаголов (в рамках изученного);  </w:t>
      </w:r>
    </w:p>
    <w:p w14:paraId="0B918708" w14:textId="77777777" w:rsidR="00D5587E" w:rsidRPr="00D5587E" w:rsidRDefault="00D5587E" w:rsidP="00D5587E">
      <w:pPr>
        <w:numPr>
          <w:ilvl w:val="0"/>
          <w:numId w:val="2"/>
        </w:numPr>
        <w:spacing w:after="0" w:line="240" w:lineRule="auto"/>
        <w:ind w:firstLine="566"/>
        <w:jc w:val="both"/>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 xml:space="preserve">различать варианты орфоэпической и акцентологической нормы; употреблять слова с учётом произносительных вариантов современной орфоэпической нормы;  </w:t>
      </w:r>
    </w:p>
    <w:p w14:paraId="68F5F8F3" w14:textId="77777777" w:rsidR="00D5587E" w:rsidRPr="00D5587E" w:rsidRDefault="00D5587E" w:rsidP="00D5587E">
      <w:pPr>
        <w:numPr>
          <w:ilvl w:val="0"/>
          <w:numId w:val="2"/>
        </w:numPr>
        <w:spacing w:after="0" w:line="240" w:lineRule="auto"/>
        <w:ind w:firstLine="566"/>
        <w:jc w:val="both"/>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 xml:space="preserve">употреблять слова с учётом стилистических вариантов орфоэпической нормы; </w:t>
      </w:r>
    </w:p>
    <w:p w14:paraId="3F5C6136" w14:textId="77777777" w:rsidR="00D5587E" w:rsidRPr="00D5587E" w:rsidRDefault="00D5587E" w:rsidP="00D5587E">
      <w:pPr>
        <w:numPr>
          <w:ilvl w:val="0"/>
          <w:numId w:val="2"/>
        </w:numPr>
        <w:spacing w:after="0" w:line="240" w:lineRule="auto"/>
        <w:ind w:firstLine="566"/>
        <w:jc w:val="both"/>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 xml:space="preserve">соблюдать нормы употребления синонимов‚ антонимов‚ омонимов‚ паронимов; </w:t>
      </w:r>
    </w:p>
    <w:p w14:paraId="560A33C6" w14:textId="77777777" w:rsidR="00D5587E" w:rsidRPr="00D5587E" w:rsidRDefault="00D5587E" w:rsidP="00D5587E">
      <w:pPr>
        <w:numPr>
          <w:ilvl w:val="0"/>
          <w:numId w:val="2"/>
        </w:numPr>
        <w:spacing w:after="0" w:line="240" w:lineRule="auto"/>
        <w:ind w:firstLine="566"/>
        <w:jc w:val="both"/>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 xml:space="preserve">употреблять слова в соответствии с их лексическим значением и требованием лексической сочетаемости;   </w:t>
      </w:r>
    </w:p>
    <w:p w14:paraId="607126FE" w14:textId="77777777" w:rsidR="00D5587E" w:rsidRPr="00D5587E" w:rsidRDefault="00D5587E" w:rsidP="00D5587E">
      <w:pPr>
        <w:numPr>
          <w:ilvl w:val="0"/>
          <w:numId w:val="2"/>
        </w:numPr>
        <w:spacing w:after="0" w:line="240" w:lineRule="auto"/>
        <w:ind w:firstLine="566"/>
        <w:jc w:val="both"/>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 xml:space="preserve">корректно употреблять термины в учебно-научном стиле речи (в рамках изученного); </w:t>
      </w:r>
    </w:p>
    <w:p w14:paraId="6FF1C5F9" w14:textId="77777777" w:rsidR="00D5587E" w:rsidRPr="00D5587E" w:rsidRDefault="00D5587E" w:rsidP="00D5587E">
      <w:pPr>
        <w:numPr>
          <w:ilvl w:val="0"/>
          <w:numId w:val="2"/>
        </w:numPr>
        <w:spacing w:after="0" w:line="240" w:lineRule="auto"/>
        <w:ind w:firstLine="566"/>
        <w:jc w:val="both"/>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 xml:space="preserve">употреблять имена существительные, имена прилагательные, глаголы с учётом стилистических норм современного русского языка;  </w:t>
      </w:r>
    </w:p>
    <w:p w14:paraId="2944CA49" w14:textId="77777777" w:rsidR="00D5587E" w:rsidRPr="00D5587E" w:rsidRDefault="00D5587E" w:rsidP="00D5587E">
      <w:pPr>
        <w:numPr>
          <w:ilvl w:val="0"/>
          <w:numId w:val="2"/>
        </w:numPr>
        <w:spacing w:after="0" w:line="240" w:lineRule="auto"/>
        <w:ind w:firstLine="566"/>
        <w:jc w:val="both"/>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 xml:space="preserve">анализировать и различать типичные речевые ошибки;   </w:t>
      </w:r>
    </w:p>
    <w:p w14:paraId="4F110A7E" w14:textId="77777777" w:rsidR="00D5587E" w:rsidRPr="00D5587E" w:rsidRDefault="00D5587E" w:rsidP="00D5587E">
      <w:pPr>
        <w:numPr>
          <w:ilvl w:val="0"/>
          <w:numId w:val="2"/>
        </w:numPr>
        <w:spacing w:after="0" w:line="240" w:lineRule="auto"/>
        <w:ind w:firstLine="566"/>
        <w:jc w:val="both"/>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 xml:space="preserve">редактировать текст с целью исправления речевых ошибок; </w:t>
      </w:r>
    </w:p>
    <w:p w14:paraId="5BCC518C" w14:textId="77777777" w:rsidR="00D5587E" w:rsidRPr="00D5587E" w:rsidRDefault="00D5587E" w:rsidP="00D5587E">
      <w:pPr>
        <w:numPr>
          <w:ilvl w:val="0"/>
          <w:numId w:val="2"/>
        </w:numPr>
        <w:spacing w:after="0" w:line="240" w:lineRule="auto"/>
        <w:ind w:firstLine="566"/>
        <w:jc w:val="both"/>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 xml:space="preserve">выявлять и исправлять речевые ошибки в устной речи; </w:t>
      </w:r>
    </w:p>
    <w:p w14:paraId="48615687" w14:textId="77777777" w:rsidR="00D5587E" w:rsidRPr="00D5587E" w:rsidRDefault="00D5587E" w:rsidP="00D5587E">
      <w:pPr>
        <w:numPr>
          <w:ilvl w:val="0"/>
          <w:numId w:val="2"/>
        </w:numPr>
        <w:spacing w:after="0" w:line="240" w:lineRule="auto"/>
        <w:ind w:firstLine="566"/>
        <w:jc w:val="both"/>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 xml:space="preserve">анализировать и оценивать с точки зрения норм современного русского литературного языка чужую и собственную речь;  </w:t>
      </w:r>
    </w:p>
    <w:p w14:paraId="59415DBF" w14:textId="77777777" w:rsidR="00D5587E" w:rsidRPr="00D5587E" w:rsidRDefault="00D5587E" w:rsidP="00D5587E">
      <w:pPr>
        <w:numPr>
          <w:ilvl w:val="0"/>
          <w:numId w:val="2"/>
        </w:numPr>
        <w:spacing w:after="0" w:line="240" w:lineRule="auto"/>
        <w:ind w:firstLine="566"/>
        <w:jc w:val="both"/>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 xml:space="preserve">корректировать речь с учётом её соответствия основным нормам современного литературного языка; </w:t>
      </w:r>
    </w:p>
    <w:p w14:paraId="3BB64706" w14:textId="77777777" w:rsidR="00D5587E" w:rsidRPr="00D5587E" w:rsidRDefault="00D5587E" w:rsidP="00D5587E">
      <w:pPr>
        <w:numPr>
          <w:ilvl w:val="0"/>
          <w:numId w:val="2"/>
        </w:numPr>
        <w:spacing w:after="0" w:line="240" w:lineRule="auto"/>
        <w:ind w:firstLine="566"/>
        <w:jc w:val="both"/>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 xml:space="preserve">редактировать предложения, избегая нагромождения одних и тех же падежных форм, в частности родительного и творительного падежей;  </w:t>
      </w:r>
    </w:p>
    <w:p w14:paraId="5ACF7477" w14:textId="77777777" w:rsidR="00D5587E" w:rsidRPr="00D5587E" w:rsidRDefault="00D5587E" w:rsidP="00D5587E">
      <w:pPr>
        <w:numPr>
          <w:ilvl w:val="0"/>
          <w:numId w:val="2"/>
        </w:numPr>
        <w:spacing w:after="0" w:line="240" w:lineRule="auto"/>
        <w:ind w:firstLine="566"/>
        <w:jc w:val="both"/>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 xml:space="preserve">соблюдать русскую этикетную манеру общения; </w:t>
      </w:r>
    </w:p>
    <w:p w14:paraId="63B3D76A" w14:textId="77777777" w:rsidR="00D5587E" w:rsidRPr="00D5587E" w:rsidRDefault="00D5587E" w:rsidP="00D5587E">
      <w:pPr>
        <w:numPr>
          <w:ilvl w:val="0"/>
          <w:numId w:val="2"/>
        </w:numPr>
        <w:spacing w:after="0" w:line="240" w:lineRule="auto"/>
        <w:ind w:firstLine="566"/>
        <w:jc w:val="both"/>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 xml:space="preserve">использовать принципы этикетного общения, лежащие в основе национального русского речевого этикета; </w:t>
      </w:r>
    </w:p>
    <w:p w14:paraId="055BE3B7" w14:textId="77777777" w:rsidR="00D5587E" w:rsidRPr="00D5587E" w:rsidRDefault="00D5587E" w:rsidP="00D5587E">
      <w:pPr>
        <w:numPr>
          <w:ilvl w:val="0"/>
          <w:numId w:val="2"/>
        </w:numPr>
        <w:spacing w:after="0" w:line="240" w:lineRule="auto"/>
        <w:ind w:firstLine="566"/>
        <w:jc w:val="both"/>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 xml:space="preserve">использовать толковые, в том числе мультимедийные, словари для определения лексического значения слова и   особенностей его </w:t>
      </w:r>
    </w:p>
    <w:p w14:paraId="313B8DAB" w14:textId="77777777" w:rsidR="00D5587E" w:rsidRPr="00D5587E" w:rsidRDefault="00D5587E" w:rsidP="00D5587E">
      <w:pPr>
        <w:spacing w:after="0" w:line="240" w:lineRule="auto"/>
        <w:ind w:left="-5" w:hanging="10"/>
        <w:jc w:val="both"/>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 xml:space="preserve">употребления;  </w:t>
      </w:r>
    </w:p>
    <w:p w14:paraId="54B696B6" w14:textId="77777777" w:rsidR="00D5587E" w:rsidRPr="00D5587E" w:rsidRDefault="00D5587E" w:rsidP="00D5587E">
      <w:pPr>
        <w:numPr>
          <w:ilvl w:val="0"/>
          <w:numId w:val="2"/>
        </w:numPr>
        <w:spacing w:after="0" w:line="240" w:lineRule="auto"/>
        <w:ind w:firstLine="566"/>
        <w:jc w:val="both"/>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 xml:space="preserve">использовать орфоэпические, в том числе мультимедийные, орфографические словари для определения нормативных вариантов произношения и правописания; </w:t>
      </w:r>
    </w:p>
    <w:p w14:paraId="7BC0A9CB" w14:textId="77777777" w:rsidR="00D5587E" w:rsidRPr="00D5587E" w:rsidRDefault="00D5587E" w:rsidP="00D5587E">
      <w:pPr>
        <w:numPr>
          <w:ilvl w:val="0"/>
          <w:numId w:val="2"/>
        </w:numPr>
        <w:spacing w:after="0" w:line="240" w:lineRule="auto"/>
        <w:ind w:firstLine="566"/>
        <w:jc w:val="both"/>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 xml:space="preserve">использовать словари синонимов, антонимов‚ омонимов‚ паронимов для уточнения значения слов, подбора к ним синонимов, антонимов‚ омонимов‚ паронимов, а также в  процессе редактирования текста; </w:t>
      </w:r>
    </w:p>
    <w:p w14:paraId="293EBD3E" w14:textId="77777777" w:rsidR="00D5587E" w:rsidRPr="00D5587E" w:rsidRDefault="00D5587E" w:rsidP="00D5587E">
      <w:pPr>
        <w:numPr>
          <w:ilvl w:val="0"/>
          <w:numId w:val="2"/>
        </w:numPr>
        <w:spacing w:after="0" w:line="240" w:lineRule="auto"/>
        <w:ind w:firstLine="566"/>
        <w:jc w:val="both"/>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 xml:space="preserve">использовать грамматические словари и справочники для уточнения нормы формообразования, словоизменения и построения словосочетания и предложения; опознавания вариантов грамматической нормы; в процессе редактирования текста; </w:t>
      </w:r>
    </w:p>
    <w:p w14:paraId="66EECDF6" w14:textId="77777777" w:rsidR="00D5587E" w:rsidRPr="00D5587E" w:rsidRDefault="00D5587E" w:rsidP="00D5587E">
      <w:pPr>
        <w:numPr>
          <w:ilvl w:val="0"/>
          <w:numId w:val="2"/>
        </w:numPr>
        <w:spacing w:after="0" w:line="240" w:lineRule="auto"/>
        <w:ind w:firstLine="566"/>
        <w:jc w:val="both"/>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 xml:space="preserve">использовать орфографические словари и справочники по пунктуации для определения нормативного написания слов и постановки знаков препинания в письменной речи.  </w:t>
      </w:r>
    </w:p>
    <w:p w14:paraId="7260396B" w14:textId="77777777" w:rsidR="00D5587E" w:rsidRPr="00D5587E" w:rsidRDefault="00D5587E" w:rsidP="00D5587E">
      <w:pPr>
        <w:spacing w:after="0" w:line="240" w:lineRule="auto"/>
        <w:ind w:left="561" w:hanging="10"/>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b/>
          <w:color w:val="000000"/>
          <w:sz w:val="24"/>
          <w:szCs w:val="24"/>
          <w:lang w:eastAsia="ru-RU"/>
        </w:rPr>
        <w:t xml:space="preserve"> </w:t>
      </w:r>
      <w:r w:rsidRPr="00D5587E">
        <w:rPr>
          <w:rFonts w:ascii="Times New Roman" w:eastAsia="Times New Roman" w:hAnsi="Times New Roman" w:cs="Times New Roman"/>
          <w:b/>
          <w:color w:val="000000"/>
          <w:sz w:val="24"/>
          <w:szCs w:val="24"/>
          <w:u w:val="single" w:color="000000"/>
          <w:lang w:eastAsia="ru-RU"/>
        </w:rPr>
        <w:t>«Речь. Речевая деятельность. Текст»</w:t>
      </w:r>
      <w:r w:rsidRPr="00D5587E">
        <w:rPr>
          <w:rFonts w:ascii="Times New Roman" w:eastAsia="Times New Roman" w:hAnsi="Times New Roman" w:cs="Times New Roman"/>
          <w:b/>
          <w:color w:val="000000"/>
          <w:sz w:val="24"/>
          <w:szCs w:val="24"/>
          <w:lang w:eastAsia="ru-RU"/>
        </w:rPr>
        <w:t xml:space="preserve">: </w:t>
      </w:r>
    </w:p>
    <w:p w14:paraId="7087C304" w14:textId="77777777" w:rsidR="00D5587E" w:rsidRPr="00D5587E" w:rsidRDefault="00D5587E" w:rsidP="00D5587E">
      <w:pPr>
        <w:numPr>
          <w:ilvl w:val="0"/>
          <w:numId w:val="2"/>
        </w:numPr>
        <w:spacing w:after="0" w:line="240" w:lineRule="auto"/>
        <w:ind w:firstLine="566"/>
        <w:jc w:val="both"/>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 xml:space="preserve">анализировать логико-смысловую структуру текста; распознавать виды абзацев; </w:t>
      </w:r>
    </w:p>
    <w:p w14:paraId="2351681E" w14:textId="77777777" w:rsidR="00D5587E" w:rsidRPr="00D5587E" w:rsidRDefault="00D5587E" w:rsidP="00D5587E">
      <w:pPr>
        <w:numPr>
          <w:ilvl w:val="0"/>
          <w:numId w:val="2"/>
        </w:numPr>
        <w:spacing w:after="0" w:line="240" w:lineRule="auto"/>
        <w:ind w:firstLine="566"/>
        <w:jc w:val="both"/>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lastRenderedPageBreak/>
        <w:t xml:space="preserve">распознавать и анализировать разные типы заголовков текста;  </w:t>
      </w:r>
    </w:p>
    <w:p w14:paraId="0513FD86" w14:textId="77777777" w:rsidR="00D5587E" w:rsidRPr="00D5587E" w:rsidRDefault="00D5587E" w:rsidP="00D5587E">
      <w:pPr>
        <w:numPr>
          <w:ilvl w:val="0"/>
          <w:numId w:val="2"/>
        </w:numPr>
        <w:spacing w:after="0" w:line="240" w:lineRule="auto"/>
        <w:ind w:firstLine="566"/>
        <w:jc w:val="both"/>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 xml:space="preserve">анализировать и создавать тексты рекламного типа, притчи; </w:t>
      </w:r>
    </w:p>
    <w:p w14:paraId="6AF1C11D" w14:textId="77777777" w:rsidR="00D5587E" w:rsidRPr="00D5587E" w:rsidRDefault="00D5587E" w:rsidP="00D5587E">
      <w:pPr>
        <w:numPr>
          <w:ilvl w:val="0"/>
          <w:numId w:val="2"/>
        </w:numPr>
        <w:spacing w:after="0" w:line="240" w:lineRule="auto"/>
        <w:ind w:firstLine="566"/>
        <w:jc w:val="both"/>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 xml:space="preserve">анализировать и создавать текст в жанре путевых заметок; </w:t>
      </w:r>
    </w:p>
    <w:p w14:paraId="578A61A8" w14:textId="77777777" w:rsidR="00D5587E" w:rsidRPr="00D5587E" w:rsidRDefault="00D5587E" w:rsidP="00D5587E">
      <w:pPr>
        <w:numPr>
          <w:ilvl w:val="0"/>
          <w:numId w:val="2"/>
        </w:numPr>
        <w:spacing w:after="0" w:line="240" w:lineRule="auto"/>
        <w:ind w:firstLine="566"/>
        <w:jc w:val="both"/>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 xml:space="preserve">уместно использовать коммуникативные стратегии и тактики при контактном общении: убеждение, комплимент, спор, дискуссия;  </w:t>
      </w:r>
    </w:p>
    <w:p w14:paraId="72D14810" w14:textId="77777777" w:rsidR="00D5587E" w:rsidRPr="00D5587E" w:rsidRDefault="00D5587E" w:rsidP="00D5587E">
      <w:pPr>
        <w:numPr>
          <w:ilvl w:val="0"/>
          <w:numId w:val="2"/>
        </w:numPr>
        <w:spacing w:after="0" w:line="240" w:lineRule="auto"/>
        <w:ind w:firstLine="566"/>
        <w:jc w:val="both"/>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 xml:space="preserve">уместно использовать жанры разговорной речи в ситуациях неформального общения; </w:t>
      </w:r>
    </w:p>
    <w:p w14:paraId="61C68C71" w14:textId="77777777" w:rsidR="00D5587E" w:rsidRPr="00D5587E" w:rsidRDefault="00D5587E" w:rsidP="00D5587E">
      <w:pPr>
        <w:numPr>
          <w:ilvl w:val="0"/>
          <w:numId w:val="2"/>
        </w:numPr>
        <w:spacing w:after="0" w:line="240" w:lineRule="auto"/>
        <w:ind w:firstLine="566"/>
        <w:jc w:val="both"/>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 xml:space="preserve">создавать тексты как результат проектной (исследовательской) деятельности;  </w:t>
      </w:r>
    </w:p>
    <w:p w14:paraId="1906A3FE" w14:textId="77777777" w:rsidR="00D5587E" w:rsidRPr="00D5587E" w:rsidRDefault="00D5587E" w:rsidP="00D5587E">
      <w:pPr>
        <w:numPr>
          <w:ilvl w:val="0"/>
          <w:numId w:val="2"/>
        </w:numPr>
        <w:spacing w:after="0" w:line="240" w:lineRule="auto"/>
        <w:ind w:firstLine="566"/>
        <w:jc w:val="both"/>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 xml:space="preserve">строить устные учебно-научные сообщения (ответы на уроке) различных видов, рецензию на проектную работу одноклассника, доклад; принимать участие в учебно-научной дискуссии; </w:t>
      </w:r>
    </w:p>
    <w:p w14:paraId="2ECE120E" w14:textId="77777777" w:rsidR="00D5587E" w:rsidRPr="00D5587E" w:rsidRDefault="00D5587E" w:rsidP="00D5587E">
      <w:pPr>
        <w:numPr>
          <w:ilvl w:val="0"/>
          <w:numId w:val="2"/>
        </w:numPr>
        <w:spacing w:after="0" w:line="240" w:lineRule="auto"/>
        <w:ind w:firstLine="566"/>
        <w:jc w:val="both"/>
        <w:rPr>
          <w:rFonts w:ascii="Times New Roman" w:eastAsia="Times New Roman" w:hAnsi="Times New Roman" w:cs="Times New Roman"/>
          <w:color w:val="000000"/>
          <w:sz w:val="24"/>
          <w:szCs w:val="24"/>
          <w:lang w:eastAsia="ru-RU"/>
        </w:rPr>
      </w:pPr>
      <w:r w:rsidRPr="00D5587E">
        <w:rPr>
          <w:rFonts w:ascii="Times New Roman" w:eastAsia="Times New Roman" w:hAnsi="Times New Roman" w:cs="Times New Roman"/>
          <w:color w:val="000000"/>
          <w:sz w:val="24"/>
          <w:szCs w:val="24"/>
          <w:lang w:eastAsia="ru-RU"/>
        </w:rPr>
        <w:t xml:space="preserve">владеть правилами информационной безопасности при общении в социальных сетях. </w:t>
      </w:r>
    </w:p>
    <w:p w14:paraId="32976134" w14:textId="77777777" w:rsidR="00D5587E" w:rsidRPr="00D5587E" w:rsidRDefault="00D5587E" w:rsidP="00D5587E">
      <w:pPr>
        <w:keepNext/>
        <w:keepLines/>
        <w:spacing w:after="0" w:line="240" w:lineRule="auto"/>
        <w:ind w:left="1959" w:hanging="10"/>
        <w:outlineLvl w:val="1"/>
        <w:rPr>
          <w:rFonts w:ascii="Times New Roman" w:eastAsia="Times New Roman" w:hAnsi="Times New Roman" w:cs="Times New Roman"/>
          <w:b/>
          <w:color w:val="000000"/>
          <w:sz w:val="24"/>
          <w:szCs w:val="24"/>
          <w:lang w:eastAsia="ru-RU"/>
        </w:rPr>
      </w:pPr>
    </w:p>
    <w:p w14:paraId="7478D19E" w14:textId="77777777" w:rsidR="00D5587E" w:rsidRPr="00751D4B" w:rsidRDefault="00D5587E" w:rsidP="00D5587E">
      <w:pPr>
        <w:shd w:val="clear" w:color="auto" w:fill="FFFFFF"/>
        <w:spacing w:after="180" w:line="240" w:lineRule="auto"/>
        <w:jc w:val="center"/>
        <w:rPr>
          <w:rFonts w:ascii="PT Sans" w:eastAsia="Times New Roman" w:hAnsi="PT Sans" w:cs="Times New Roman"/>
          <w:color w:val="101010"/>
          <w:sz w:val="24"/>
          <w:szCs w:val="24"/>
          <w:lang w:eastAsia="ru-RU"/>
        </w:rPr>
      </w:pPr>
      <w:r w:rsidRPr="00751D4B">
        <w:rPr>
          <w:rFonts w:ascii="PT Sans" w:eastAsia="Times New Roman" w:hAnsi="PT Sans" w:cs="Times New Roman"/>
          <w:b/>
          <w:bCs/>
          <w:color w:val="101010"/>
          <w:sz w:val="24"/>
          <w:szCs w:val="24"/>
          <w:lang w:eastAsia="ru-RU"/>
        </w:rPr>
        <w:t>Тематическое планирование уроков  в 7-м  классе</w:t>
      </w:r>
    </w:p>
    <w:p w14:paraId="5A0E9069" w14:textId="77777777" w:rsidR="00D5587E" w:rsidRPr="00751D4B" w:rsidRDefault="00D5587E" w:rsidP="00D5587E">
      <w:pPr>
        <w:shd w:val="clear" w:color="auto" w:fill="FFFFFF"/>
        <w:spacing w:after="180" w:line="240" w:lineRule="auto"/>
        <w:jc w:val="center"/>
        <w:rPr>
          <w:rFonts w:ascii="PT Sans" w:eastAsia="Times New Roman" w:hAnsi="PT Sans" w:cs="Times New Roman"/>
          <w:color w:val="101010"/>
          <w:sz w:val="24"/>
          <w:szCs w:val="24"/>
          <w:lang w:eastAsia="ru-RU"/>
        </w:rPr>
      </w:pPr>
      <w:r>
        <w:rPr>
          <w:rFonts w:ascii="PT Sans" w:eastAsia="Times New Roman" w:hAnsi="PT Sans" w:cs="Times New Roman"/>
          <w:b/>
          <w:bCs/>
          <w:color w:val="101010"/>
          <w:sz w:val="24"/>
          <w:szCs w:val="24"/>
          <w:lang w:eastAsia="ru-RU"/>
        </w:rPr>
        <w:t> (1 час в неделю/34 часа</w:t>
      </w:r>
      <w:r w:rsidRPr="00751D4B">
        <w:rPr>
          <w:rFonts w:ascii="PT Sans" w:eastAsia="Times New Roman" w:hAnsi="PT Sans" w:cs="Times New Roman"/>
          <w:b/>
          <w:bCs/>
          <w:color w:val="101010"/>
          <w:sz w:val="24"/>
          <w:szCs w:val="24"/>
          <w:lang w:eastAsia="ru-RU"/>
        </w:rPr>
        <w:t xml:space="preserve"> в год)</w:t>
      </w:r>
    </w:p>
    <w:tbl>
      <w:tblPr>
        <w:tblW w:w="13608" w:type="dxa"/>
        <w:tblInd w:w="582"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716"/>
        <w:gridCol w:w="4192"/>
        <w:gridCol w:w="1154"/>
        <w:gridCol w:w="1451"/>
        <w:gridCol w:w="6095"/>
      </w:tblGrid>
      <w:tr w:rsidR="00D5587E" w:rsidRPr="00751D4B" w14:paraId="5DDAF363" w14:textId="77777777" w:rsidTr="00C16C0B">
        <w:trPr>
          <w:trHeight w:val="252"/>
        </w:trPr>
        <w:tc>
          <w:tcPr>
            <w:tcW w:w="716"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7BC6E947" w14:textId="77777777" w:rsidR="00D5587E" w:rsidRPr="00751D4B" w:rsidRDefault="00D5587E" w:rsidP="00D5587E">
            <w:pPr>
              <w:spacing w:after="0" w:line="240" w:lineRule="auto"/>
              <w:jc w:val="center"/>
              <w:rPr>
                <w:rFonts w:ascii="PT Sans" w:eastAsia="Times New Roman" w:hAnsi="PT Sans" w:cs="Times New Roman"/>
                <w:color w:val="101010"/>
                <w:sz w:val="24"/>
                <w:szCs w:val="24"/>
                <w:lang w:eastAsia="ru-RU"/>
              </w:rPr>
            </w:pPr>
            <w:r w:rsidRPr="00751D4B">
              <w:rPr>
                <w:rFonts w:ascii="PT Sans" w:eastAsia="Times New Roman" w:hAnsi="PT Sans" w:cs="Times New Roman"/>
                <w:color w:val="101010"/>
                <w:sz w:val="24"/>
                <w:szCs w:val="24"/>
                <w:lang w:eastAsia="ru-RU"/>
              </w:rPr>
              <w:t>№</w:t>
            </w:r>
          </w:p>
          <w:p w14:paraId="18F04088" w14:textId="77777777" w:rsidR="00D5587E" w:rsidRPr="00751D4B" w:rsidRDefault="00D5587E" w:rsidP="00D5587E">
            <w:pPr>
              <w:spacing w:after="0" w:line="240" w:lineRule="auto"/>
              <w:jc w:val="center"/>
              <w:rPr>
                <w:rFonts w:ascii="PT Sans" w:eastAsia="Times New Roman" w:hAnsi="PT Sans" w:cs="Times New Roman"/>
                <w:color w:val="101010"/>
                <w:sz w:val="24"/>
                <w:szCs w:val="24"/>
                <w:lang w:eastAsia="ru-RU"/>
              </w:rPr>
            </w:pPr>
            <w:r w:rsidRPr="00751D4B">
              <w:rPr>
                <w:rFonts w:ascii="PT Sans" w:eastAsia="Times New Roman" w:hAnsi="PT Sans" w:cs="Times New Roman"/>
                <w:color w:val="101010"/>
                <w:sz w:val="24"/>
                <w:szCs w:val="24"/>
                <w:lang w:eastAsia="ru-RU"/>
              </w:rPr>
              <w:t>п /п</w:t>
            </w:r>
          </w:p>
        </w:tc>
        <w:tc>
          <w:tcPr>
            <w:tcW w:w="4192"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53E85F12" w14:textId="77777777" w:rsidR="00D5587E" w:rsidRPr="00751D4B" w:rsidRDefault="00D5587E" w:rsidP="00D5587E">
            <w:pPr>
              <w:spacing w:after="0" w:line="240" w:lineRule="auto"/>
              <w:jc w:val="center"/>
              <w:rPr>
                <w:rFonts w:ascii="PT Sans" w:eastAsia="Times New Roman" w:hAnsi="PT Sans" w:cs="Times New Roman"/>
                <w:color w:val="101010"/>
                <w:sz w:val="24"/>
                <w:szCs w:val="24"/>
                <w:lang w:eastAsia="ru-RU"/>
              </w:rPr>
            </w:pPr>
            <w:r w:rsidRPr="00751D4B">
              <w:rPr>
                <w:rFonts w:ascii="PT Sans" w:eastAsia="Times New Roman" w:hAnsi="PT Sans" w:cs="Times New Roman"/>
                <w:color w:val="101010"/>
                <w:sz w:val="24"/>
                <w:szCs w:val="24"/>
                <w:lang w:eastAsia="ru-RU"/>
              </w:rPr>
              <w:t>Тема</w:t>
            </w:r>
          </w:p>
        </w:tc>
        <w:tc>
          <w:tcPr>
            <w:tcW w:w="1154"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14942230" w14:textId="77777777" w:rsidR="00D5587E" w:rsidRPr="00751D4B" w:rsidRDefault="00D5587E" w:rsidP="00D5587E">
            <w:pPr>
              <w:spacing w:after="0" w:line="240" w:lineRule="auto"/>
              <w:jc w:val="center"/>
              <w:rPr>
                <w:rFonts w:ascii="PT Sans" w:eastAsia="Times New Roman" w:hAnsi="PT Sans" w:cs="Times New Roman"/>
                <w:color w:val="101010"/>
                <w:sz w:val="24"/>
                <w:szCs w:val="24"/>
                <w:lang w:eastAsia="ru-RU"/>
              </w:rPr>
            </w:pPr>
            <w:r w:rsidRPr="00751D4B">
              <w:rPr>
                <w:rFonts w:ascii="PT Sans" w:eastAsia="Times New Roman" w:hAnsi="PT Sans" w:cs="Times New Roman"/>
                <w:color w:val="101010"/>
                <w:sz w:val="24"/>
                <w:szCs w:val="24"/>
                <w:lang w:eastAsia="ru-RU"/>
              </w:rPr>
              <w:t>Кол-во</w:t>
            </w:r>
          </w:p>
          <w:p w14:paraId="11F04D74" w14:textId="77777777" w:rsidR="00D5587E" w:rsidRPr="00751D4B" w:rsidRDefault="00D5587E" w:rsidP="00D5587E">
            <w:pPr>
              <w:spacing w:after="0" w:line="240" w:lineRule="auto"/>
              <w:jc w:val="center"/>
              <w:rPr>
                <w:rFonts w:ascii="PT Sans" w:eastAsia="Times New Roman" w:hAnsi="PT Sans" w:cs="Times New Roman"/>
                <w:color w:val="101010"/>
                <w:sz w:val="24"/>
                <w:szCs w:val="24"/>
                <w:lang w:eastAsia="ru-RU"/>
              </w:rPr>
            </w:pPr>
            <w:r w:rsidRPr="00751D4B">
              <w:rPr>
                <w:rFonts w:ascii="PT Sans" w:eastAsia="Times New Roman" w:hAnsi="PT Sans" w:cs="Times New Roman"/>
                <w:color w:val="101010"/>
                <w:sz w:val="24"/>
                <w:szCs w:val="24"/>
                <w:lang w:eastAsia="ru-RU"/>
              </w:rPr>
              <w:t>часов</w:t>
            </w:r>
          </w:p>
        </w:tc>
        <w:tc>
          <w:tcPr>
            <w:tcW w:w="75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AD80F97" w14:textId="77777777" w:rsidR="00D5587E" w:rsidRPr="00751D4B" w:rsidRDefault="00D5587E" w:rsidP="00D5587E">
            <w:pPr>
              <w:spacing w:after="0" w:line="240" w:lineRule="auto"/>
              <w:jc w:val="center"/>
              <w:rPr>
                <w:rFonts w:ascii="PT Sans" w:eastAsia="Times New Roman" w:hAnsi="PT Sans" w:cs="Times New Roman"/>
                <w:color w:val="101010"/>
                <w:sz w:val="24"/>
                <w:szCs w:val="24"/>
                <w:lang w:eastAsia="ru-RU"/>
              </w:rPr>
            </w:pPr>
            <w:r w:rsidRPr="00751D4B">
              <w:rPr>
                <w:rFonts w:ascii="PT Sans" w:eastAsia="Times New Roman" w:hAnsi="PT Sans" w:cs="Times New Roman"/>
                <w:color w:val="101010"/>
                <w:sz w:val="24"/>
                <w:szCs w:val="24"/>
                <w:lang w:eastAsia="ru-RU"/>
              </w:rPr>
              <w:t>В том числе</w:t>
            </w:r>
          </w:p>
        </w:tc>
      </w:tr>
      <w:tr w:rsidR="00D5587E" w:rsidRPr="00751D4B" w14:paraId="16FACA3E" w14:textId="77777777" w:rsidTr="00C16C0B">
        <w:trPr>
          <w:trHeight w:val="263"/>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3B80D82" w14:textId="77777777" w:rsidR="00D5587E" w:rsidRPr="00751D4B" w:rsidRDefault="00D5587E" w:rsidP="00D5587E">
            <w:pPr>
              <w:spacing w:after="0" w:line="240" w:lineRule="auto"/>
              <w:rPr>
                <w:rFonts w:ascii="PT Sans" w:eastAsia="Times New Roman" w:hAnsi="PT Sans" w:cs="Times New Roman"/>
                <w:color w:val="101010"/>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6EB0753" w14:textId="77777777" w:rsidR="00D5587E" w:rsidRPr="00751D4B" w:rsidRDefault="00D5587E" w:rsidP="00D5587E">
            <w:pPr>
              <w:spacing w:after="0" w:line="240" w:lineRule="auto"/>
              <w:rPr>
                <w:rFonts w:ascii="PT Sans" w:eastAsia="Times New Roman" w:hAnsi="PT Sans" w:cs="Times New Roman"/>
                <w:color w:val="101010"/>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184BF7C" w14:textId="77777777" w:rsidR="00D5587E" w:rsidRPr="00751D4B" w:rsidRDefault="00D5587E" w:rsidP="00D5587E">
            <w:pPr>
              <w:spacing w:after="0" w:line="240" w:lineRule="auto"/>
              <w:rPr>
                <w:rFonts w:ascii="PT Sans" w:eastAsia="Times New Roman" w:hAnsi="PT Sans" w:cs="Times New Roman"/>
                <w:color w:val="101010"/>
                <w:sz w:val="24"/>
                <w:szCs w:val="24"/>
                <w:lang w:eastAsia="ru-RU"/>
              </w:rPr>
            </w:pPr>
          </w:p>
        </w:tc>
        <w:tc>
          <w:tcPr>
            <w:tcW w:w="754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CB2EB11" w14:textId="77777777" w:rsidR="00D5587E" w:rsidRPr="00751D4B" w:rsidRDefault="00D5587E" w:rsidP="00D5587E">
            <w:pPr>
              <w:spacing w:after="0" w:line="240" w:lineRule="auto"/>
              <w:jc w:val="center"/>
              <w:rPr>
                <w:rFonts w:ascii="PT Sans" w:eastAsia="Times New Roman" w:hAnsi="PT Sans" w:cs="Times New Roman"/>
                <w:color w:val="101010"/>
                <w:sz w:val="24"/>
                <w:szCs w:val="24"/>
                <w:lang w:eastAsia="ru-RU"/>
              </w:rPr>
            </w:pPr>
          </w:p>
          <w:p w14:paraId="46F097C2" w14:textId="77777777" w:rsidR="00D5587E" w:rsidRPr="00751D4B" w:rsidRDefault="00D5587E" w:rsidP="00D5587E">
            <w:pPr>
              <w:spacing w:after="0" w:line="240" w:lineRule="auto"/>
              <w:jc w:val="center"/>
              <w:rPr>
                <w:rFonts w:ascii="PT Sans" w:eastAsia="Times New Roman" w:hAnsi="PT Sans" w:cs="Times New Roman"/>
                <w:color w:val="101010"/>
                <w:sz w:val="24"/>
                <w:szCs w:val="24"/>
                <w:lang w:eastAsia="ru-RU"/>
              </w:rPr>
            </w:pPr>
            <w:r w:rsidRPr="00751D4B">
              <w:rPr>
                <w:rFonts w:ascii="PT Sans" w:eastAsia="Times New Roman" w:hAnsi="PT Sans" w:cs="Times New Roman"/>
                <w:color w:val="101010"/>
                <w:sz w:val="24"/>
                <w:szCs w:val="24"/>
                <w:lang w:eastAsia="ru-RU"/>
              </w:rPr>
              <w:t>Контрольные работы</w:t>
            </w:r>
          </w:p>
        </w:tc>
      </w:tr>
      <w:tr w:rsidR="00D5587E" w:rsidRPr="00751D4B" w14:paraId="30EABDEC" w14:textId="77777777" w:rsidTr="00C16C0B">
        <w:trPr>
          <w:trHeight w:val="491"/>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E2D5B0E" w14:textId="77777777" w:rsidR="00D5587E" w:rsidRPr="00751D4B" w:rsidRDefault="00D5587E" w:rsidP="00D5587E">
            <w:pPr>
              <w:spacing w:after="0" w:line="240" w:lineRule="auto"/>
              <w:rPr>
                <w:rFonts w:ascii="PT Sans" w:eastAsia="Times New Roman" w:hAnsi="PT Sans" w:cs="Times New Roman"/>
                <w:color w:val="101010"/>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D0AFA36" w14:textId="77777777" w:rsidR="00D5587E" w:rsidRPr="00751D4B" w:rsidRDefault="00D5587E" w:rsidP="00D5587E">
            <w:pPr>
              <w:spacing w:after="0" w:line="240" w:lineRule="auto"/>
              <w:rPr>
                <w:rFonts w:ascii="PT Sans" w:eastAsia="Times New Roman" w:hAnsi="PT Sans" w:cs="Times New Roman"/>
                <w:color w:val="101010"/>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92DA017" w14:textId="77777777" w:rsidR="00D5587E" w:rsidRPr="00751D4B" w:rsidRDefault="00D5587E" w:rsidP="00D5587E">
            <w:pPr>
              <w:spacing w:after="0" w:line="240" w:lineRule="auto"/>
              <w:rPr>
                <w:rFonts w:ascii="PT Sans" w:eastAsia="Times New Roman" w:hAnsi="PT Sans" w:cs="Times New Roman"/>
                <w:color w:val="101010"/>
                <w:sz w:val="24"/>
                <w:szCs w:val="24"/>
                <w:lang w:eastAsia="ru-RU"/>
              </w:rPr>
            </w:pPr>
          </w:p>
        </w:tc>
        <w:tc>
          <w:tcPr>
            <w:tcW w:w="145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636E37" w14:textId="77777777" w:rsidR="00D5587E" w:rsidRPr="00751D4B" w:rsidRDefault="00D5587E" w:rsidP="00D5587E">
            <w:pPr>
              <w:spacing w:after="0" w:line="240" w:lineRule="auto"/>
              <w:jc w:val="center"/>
              <w:rPr>
                <w:rFonts w:ascii="PT Sans" w:eastAsia="Times New Roman" w:hAnsi="PT Sans" w:cs="Times New Roman"/>
                <w:color w:val="101010"/>
                <w:sz w:val="24"/>
                <w:szCs w:val="24"/>
                <w:lang w:eastAsia="ru-RU"/>
              </w:rPr>
            </w:pPr>
            <w:r w:rsidRPr="00751D4B">
              <w:rPr>
                <w:rFonts w:ascii="PT Sans" w:eastAsia="Times New Roman" w:hAnsi="PT Sans" w:cs="Times New Roman"/>
                <w:color w:val="101010"/>
                <w:sz w:val="24"/>
                <w:szCs w:val="24"/>
                <w:lang w:eastAsia="ru-RU"/>
              </w:rPr>
              <w:t>Тест</w:t>
            </w:r>
          </w:p>
          <w:p w14:paraId="5F882858" w14:textId="77777777" w:rsidR="00D5587E" w:rsidRPr="00751D4B" w:rsidRDefault="00D5587E" w:rsidP="00D5587E">
            <w:pPr>
              <w:spacing w:after="0" w:line="240" w:lineRule="auto"/>
              <w:jc w:val="right"/>
              <w:rPr>
                <w:rFonts w:ascii="PT Sans" w:eastAsia="Times New Roman" w:hAnsi="PT Sans" w:cs="Times New Roman"/>
                <w:color w:val="101010"/>
                <w:sz w:val="24"/>
                <w:szCs w:val="24"/>
                <w:lang w:eastAsia="ru-RU"/>
              </w:rPr>
            </w:pPr>
          </w:p>
        </w:tc>
        <w:tc>
          <w:tcPr>
            <w:tcW w:w="609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5809542" w14:textId="77777777" w:rsidR="00D5587E" w:rsidRPr="00751D4B" w:rsidRDefault="00D5587E" w:rsidP="00D5587E">
            <w:pPr>
              <w:spacing w:after="0" w:line="240" w:lineRule="auto"/>
              <w:rPr>
                <w:rFonts w:ascii="PT Sans" w:eastAsia="Times New Roman" w:hAnsi="PT Sans" w:cs="Times New Roman"/>
                <w:color w:val="101010"/>
                <w:sz w:val="24"/>
                <w:szCs w:val="24"/>
                <w:lang w:eastAsia="ru-RU"/>
              </w:rPr>
            </w:pPr>
            <w:r w:rsidRPr="00751D4B">
              <w:rPr>
                <w:rFonts w:ascii="PT Sans" w:eastAsia="Times New Roman" w:hAnsi="PT Sans" w:cs="Times New Roman"/>
                <w:color w:val="101010"/>
                <w:sz w:val="24"/>
                <w:szCs w:val="24"/>
                <w:lang w:eastAsia="ru-RU"/>
              </w:rPr>
              <w:t>Творческая работа</w:t>
            </w:r>
          </w:p>
        </w:tc>
      </w:tr>
      <w:tr w:rsidR="00D5587E" w:rsidRPr="00751D4B" w14:paraId="05CC16DA" w14:textId="77777777" w:rsidTr="00C16C0B">
        <w:trPr>
          <w:trHeight w:val="252"/>
        </w:trPr>
        <w:tc>
          <w:tcPr>
            <w:tcW w:w="71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884E25F" w14:textId="77777777" w:rsidR="00D5587E" w:rsidRPr="00751D4B" w:rsidRDefault="00D5587E" w:rsidP="00D5587E">
            <w:pPr>
              <w:spacing w:after="0" w:line="240" w:lineRule="auto"/>
              <w:rPr>
                <w:rFonts w:ascii="PT Sans" w:eastAsia="Times New Roman" w:hAnsi="PT Sans" w:cs="Times New Roman"/>
                <w:color w:val="101010"/>
                <w:sz w:val="24"/>
                <w:szCs w:val="24"/>
                <w:lang w:eastAsia="ru-RU"/>
              </w:rPr>
            </w:pPr>
            <w:r>
              <w:rPr>
                <w:rFonts w:ascii="PT Sans" w:eastAsia="Times New Roman" w:hAnsi="PT Sans" w:cs="Times New Roman"/>
                <w:color w:val="101010"/>
                <w:sz w:val="24"/>
                <w:szCs w:val="24"/>
                <w:lang w:eastAsia="ru-RU"/>
              </w:rPr>
              <w:t xml:space="preserve">1.     </w:t>
            </w:r>
          </w:p>
        </w:tc>
        <w:tc>
          <w:tcPr>
            <w:tcW w:w="419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CED35F8" w14:textId="77777777" w:rsidR="00D5587E" w:rsidRPr="00751D4B" w:rsidRDefault="00D5587E" w:rsidP="00D5587E">
            <w:pPr>
              <w:spacing w:after="0" w:line="240" w:lineRule="auto"/>
              <w:rPr>
                <w:rFonts w:ascii="PT Sans" w:eastAsia="Times New Roman" w:hAnsi="PT Sans" w:cs="Times New Roman"/>
                <w:color w:val="101010"/>
                <w:sz w:val="24"/>
                <w:szCs w:val="24"/>
                <w:lang w:eastAsia="ru-RU"/>
              </w:rPr>
            </w:pPr>
            <w:r w:rsidRPr="00751D4B">
              <w:rPr>
                <w:rFonts w:ascii="PT Sans" w:eastAsia="Times New Roman" w:hAnsi="PT Sans" w:cs="Times New Roman"/>
                <w:color w:val="101010"/>
                <w:sz w:val="24"/>
                <w:szCs w:val="24"/>
                <w:lang w:eastAsia="ru-RU"/>
              </w:rPr>
              <w:t> Язык и культура</w:t>
            </w:r>
          </w:p>
        </w:tc>
        <w:tc>
          <w:tcPr>
            <w:tcW w:w="115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33C54AC" w14:textId="77777777" w:rsidR="00D5587E" w:rsidRPr="00751D4B" w:rsidRDefault="00C16C0B" w:rsidP="00D5587E">
            <w:pPr>
              <w:spacing w:after="0" w:line="240" w:lineRule="auto"/>
              <w:rPr>
                <w:rFonts w:ascii="PT Sans" w:eastAsia="Times New Roman" w:hAnsi="PT Sans" w:cs="Times New Roman"/>
                <w:color w:val="101010"/>
                <w:sz w:val="24"/>
                <w:szCs w:val="24"/>
                <w:lang w:eastAsia="ru-RU"/>
              </w:rPr>
            </w:pPr>
            <w:r>
              <w:rPr>
                <w:rFonts w:ascii="PT Sans" w:eastAsia="Times New Roman" w:hAnsi="PT Sans" w:cs="Times New Roman"/>
                <w:color w:val="101010"/>
                <w:sz w:val="24"/>
                <w:szCs w:val="24"/>
                <w:lang w:eastAsia="ru-RU"/>
              </w:rPr>
              <w:t>10</w:t>
            </w:r>
          </w:p>
        </w:tc>
        <w:tc>
          <w:tcPr>
            <w:tcW w:w="145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C88FB57" w14:textId="77777777" w:rsidR="00D5587E" w:rsidRPr="00751D4B" w:rsidRDefault="00D5587E" w:rsidP="00D5587E">
            <w:pPr>
              <w:spacing w:after="0" w:line="240" w:lineRule="auto"/>
              <w:rPr>
                <w:rFonts w:ascii="PT Sans" w:eastAsia="Times New Roman" w:hAnsi="PT Sans" w:cs="Times New Roman"/>
                <w:color w:val="101010"/>
                <w:sz w:val="24"/>
                <w:szCs w:val="24"/>
                <w:lang w:eastAsia="ru-RU"/>
              </w:rPr>
            </w:pPr>
            <w:r w:rsidRPr="00751D4B">
              <w:rPr>
                <w:rFonts w:ascii="PT Sans" w:eastAsia="Times New Roman" w:hAnsi="PT Sans" w:cs="Times New Roman"/>
                <w:color w:val="101010"/>
                <w:sz w:val="24"/>
                <w:szCs w:val="24"/>
                <w:lang w:eastAsia="ru-RU"/>
              </w:rPr>
              <w:t> </w:t>
            </w:r>
          </w:p>
        </w:tc>
        <w:tc>
          <w:tcPr>
            <w:tcW w:w="609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E1EFC90" w14:textId="77777777" w:rsidR="00D5587E" w:rsidRPr="00751D4B" w:rsidRDefault="00D5587E" w:rsidP="00D5587E">
            <w:pPr>
              <w:spacing w:after="0" w:line="240" w:lineRule="auto"/>
              <w:rPr>
                <w:rFonts w:ascii="PT Sans" w:eastAsia="Times New Roman" w:hAnsi="PT Sans" w:cs="Times New Roman"/>
                <w:color w:val="101010"/>
                <w:sz w:val="24"/>
                <w:szCs w:val="24"/>
                <w:lang w:eastAsia="ru-RU"/>
              </w:rPr>
            </w:pPr>
            <w:r w:rsidRPr="00751D4B">
              <w:rPr>
                <w:rFonts w:ascii="PT Sans" w:eastAsia="Times New Roman" w:hAnsi="PT Sans" w:cs="Times New Roman"/>
                <w:color w:val="101010"/>
                <w:sz w:val="24"/>
                <w:szCs w:val="24"/>
                <w:lang w:eastAsia="ru-RU"/>
              </w:rPr>
              <w:t>1</w:t>
            </w:r>
          </w:p>
        </w:tc>
      </w:tr>
      <w:tr w:rsidR="00D5587E" w:rsidRPr="00751D4B" w14:paraId="1F2E704C" w14:textId="77777777" w:rsidTr="00C16C0B">
        <w:trPr>
          <w:trHeight w:val="244"/>
        </w:trPr>
        <w:tc>
          <w:tcPr>
            <w:tcW w:w="71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1956A76" w14:textId="77777777" w:rsidR="00D5587E" w:rsidRPr="00751D4B" w:rsidRDefault="00D5587E" w:rsidP="00D5587E">
            <w:pPr>
              <w:spacing w:after="0" w:line="240" w:lineRule="auto"/>
              <w:rPr>
                <w:rFonts w:ascii="PT Sans" w:eastAsia="Times New Roman" w:hAnsi="PT Sans" w:cs="Times New Roman"/>
                <w:color w:val="101010"/>
                <w:sz w:val="24"/>
                <w:szCs w:val="24"/>
                <w:lang w:eastAsia="ru-RU"/>
              </w:rPr>
            </w:pPr>
            <w:r w:rsidRPr="00751D4B">
              <w:rPr>
                <w:rFonts w:ascii="PT Sans" w:eastAsia="Times New Roman" w:hAnsi="PT Sans" w:cs="Times New Roman"/>
                <w:color w:val="101010"/>
                <w:sz w:val="24"/>
                <w:szCs w:val="24"/>
                <w:lang w:eastAsia="ru-RU"/>
              </w:rPr>
              <w:t xml:space="preserve">2.     </w:t>
            </w:r>
          </w:p>
        </w:tc>
        <w:tc>
          <w:tcPr>
            <w:tcW w:w="419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C21EC5C" w14:textId="77777777" w:rsidR="00D5587E" w:rsidRPr="00751D4B" w:rsidRDefault="00D5587E" w:rsidP="00D5587E">
            <w:pPr>
              <w:spacing w:after="0" w:line="240" w:lineRule="auto"/>
              <w:rPr>
                <w:rFonts w:ascii="PT Sans" w:eastAsia="Times New Roman" w:hAnsi="PT Sans" w:cs="Times New Roman"/>
                <w:color w:val="101010"/>
                <w:sz w:val="24"/>
                <w:szCs w:val="24"/>
                <w:lang w:eastAsia="ru-RU"/>
              </w:rPr>
            </w:pPr>
            <w:r w:rsidRPr="00751D4B">
              <w:rPr>
                <w:rFonts w:ascii="PT Sans" w:eastAsia="Times New Roman" w:hAnsi="PT Sans" w:cs="Times New Roman"/>
                <w:color w:val="101010"/>
                <w:sz w:val="24"/>
                <w:szCs w:val="24"/>
                <w:lang w:eastAsia="ru-RU"/>
              </w:rPr>
              <w:t>Культура речи</w:t>
            </w:r>
          </w:p>
        </w:tc>
        <w:tc>
          <w:tcPr>
            <w:tcW w:w="115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C7567CE" w14:textId="77777777" w:rsidR="00D5587E" w:rsidRPr="00751D4B" w:rsidRDefault="00D5587E" w:rsidP="00D5587E">
            <w:pPr>
              <w:spacing w:after="0" w:line="240" w:lineRule="auto"/>
              <w:rPr>
                <w:rFonts w:ascii="PT Sans" w:eastAsia="Times New Roman" w:hAnsi="PT Sans" w:cs="Times New Roman"/>
                <w:color w:val="101010"/>
                <w:sz w:val="24"/>
                <w:szCs w:val="24"/>
                <w:lang w:eastAsia="ru-RU"/>
              </w:rPr>
            </w:pPr>
            <w:r>
              <w:rPr>
                <w:rFonts w:ascii="PT Sans" w:eastAsia="Times New Roman" w:hAnsi="PT Sans" w:cs="Times New Roman"/>
                <w:color w:val="101010"/>
                <w:sz w:val="24"/>
                <w:szCs w:val="24"/>
                <w:lang w:eastAsia="ru-RU"/>
              </w:rPr>
              <w:t>11</w:t>
            </w:r>
          </w:p>
        </w:tc>
        <w:tc>
          <w:tcPr>
            <w:tcW w:w="145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F1C1BBB" w14:textId="77777777" w:rsidR="00D5587E" w:rsidRPr="00751D4B" w:rsidRDefault="00D5587E" w:rsidP="00D5587E">
            <w:pPr>
              <w:spacing w:after="0" w:line="240" w:lineRule="auto"/>
              <w:rPr>
                <w:rFonts w:ascii="PT Sans" w:eastAsia="Times New Roman" w:hAnsi="PT Sans" w:cs="Times New Roman"/>
                <w:color w:val="101010"/>
                <w:sz w:val="24"/>
                <w:szCs w:val="24"/>
                <w:lang w:eastAsia="ru-RU"/>
              </w:rPr>
            </w:pPr>
            <w:r w:rsidRPr="00751D4B">
              <w:rPr>
                <w:rFonts w:ascii="PT Sans" w:eastAsia="Times New Roman" w:hAnsi="PT Sans" w:cs="Times New Roman"/>
                <w:color w:val="101010"/>
                <w:sz w:val="24"/>
                <w:szCs w:val="24"/>
                <w:lang w:eastAsia="ru-RU"/>
              </w:rPr>
              <w:t>1</w:t>
            </w:r>
          </w:p>
        </w:tc>
        <w:tc>
          <w:tcPr>
            <w:tcW w:w="609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460C33A" w14:textId="77777777" w:rsidR="00D5587E" w:rsidRPr="00751D4B" w:rsidRDefault="00D5587E" w:rsidP="00D5587E">
            <w:pPr>
              <w:spacing w:after="0" w:line="240" w:lineRule="auto"/>
              <w:rPr>
                <w:rFonts w:ascii="PT Sans" w:eastAsia="Times New Roman" w:hAnsi="PT Sans" w:cs="Times New Roman"/>
                <w:color w:val="101010"/>
                <w:sz w:val="24"/>
                <w:szCs w:val="24"/>
                <w:lang w:eastAsia="ru-RU"/>
              </w:rPr>
            </w:pPr>
            <w:r w:rsidRPr="00751D4B">
              <w:rPr>
                <w:rFonts w:ascii="PT Sans" w:eastAsia="Times New Roman" w:hAnsi="PT Sans" w:cs="Times New Roman"/>
                <w:color w:val="101010"/>
                <w:sz w:val="24"/>
                <w:szCs w:val="24"/>
                <w:lang w:eastAsia="ru-RU"/>
              </w:rPr>
              <w:t> </w:t>
            </w:r>
          </w:p>
        </w:tc>
      </w:tr>
      <w:tr w:rsidR="00D5587E" w:rsidRPr="00751D4B" w14:paraId="4A36CDC1" w14:textId="77777777" w:rsidTr="00C16C0B">
        <w:trPr>
          <w:trHeight w:val="98"/>
        </w:trPr>
        <w:tc>
          <w:tcPr>
            <w:tcW w:w="71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396E07C" w14:textId="77777777" w:rsidR="00D5587E" w:rsidRPr="00751D4B" w:rsidRDefault="00D5587E" w:rsidP="00D5587E">
            <w:pPr>
              <w:spacing w:after="0" w:line="240" w:lineRule="auto"/>
              <w:rPr>
                <w:rFonts w:ascii="PT Sans" w:eastAsia="Times New Roman" w:hAnsi="PT Sans" w:cs="Times New Roman"/>
                <w:color w:val="101010"/>
                <w:sz w:val="24"/>
                <w:szCs w:val="24"/>
                <w:lang w:eastAsia="ru-RU"/>
              </w:rPr>
            </w:pPr>
            <w:r w:rsidRPr="00751D4B">
              <w:rPr>
                <w:rFonts w:ascii="PT Sans" w:eastAsia="Times New Roman" w:hAnsi="PT Sans" w:cs="Times New Roman"/>
                <w:color w:val="101010"/>
                <w:sz w:val="24"/>
                <w:szCs w:val="24"/>
                <w:lang w:eastAsia="ru-RU"/>
              </w:rPr>
              <w:t xml:space="preserve">3.     </w:t>
            </w:r>
          </w:p>
        </w:tc>
        <w:tc>
          <w:tcPr>
            <w:tcW w:w="419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E2EDCD2" w14:textId="77777777" w:rsidR="00D5587E" w:rsidRPr="00751D4B" w:rsidRDefault="00D5587E" w:rsidP="00D5587E">
            <w:pPr>
              <w:spacing w:after="0" w:line="240" w:lineRule="auto"/>
              <w:rPr>
                <w:rFonts w:ascii="PT Sans" w:eastAsia="Times New Roman" w:hAnsi="PT Sans" w:cs="Times New Roman"/>
                <w:color w:val="101010"/>
                <w:sz w:val="24"/>
                <w:szCs w:val="24"/>
                <w:lang w:eastAsia="ru-RU"/>
              </w:rPr>
            </w:pPr>
            <w:r w:rsidRPr="00751D4B">
              <w:rPr>
                <w:rFonts w:ascii="PT Sans" w:eastAsia="Times New Roman" w:hAnsi="PT Sans" w:cs="Times New Roman"/>
                <w:b/>
                <w:bCs/>
                <w:color w:val="101010"/>
                <w:sz w:val="24"/>
                <w:szCs w:val="24"/>
                <w:lang w:eastAsia="ru-RU"/>
              </w:rPr>
              <w:t> </w:t>
            </w:r>
            <w:r>
              <w:rPr>
                <w:rFonts w:ascii="PT Sans" w:eastAsia="Times New Roman" w:hAnsi="PT Sans" w:cs="Times New Roman"/>
                <w:color w:val="101010"/>
                <w:sz w:val="24"/>
                <w:szCs w:val="24"/>
                <w:lang w:eastAsia="ru-RU"/>
              </w:rPr>
              <w:t xml:space="preserve">Речь. </w:t>
            </w:r>
            <w:r w:rsidRPr="00751D4B">
              <w:rPr>
                <w:rFonts w:ascii="PT Sans" w:eastAsia="Times New Roman" w:hAnsi="PT Sans" w:cs="Times New Roman"/>
                <w:color w:val="101010"/>
                <w:sz w:val="24"/>
                <w:szCs w:val="24"/>
                <w:lang w:eastAsia="ru-RU"/>
              </w:rPr>
              <w:t>Текст </w:t>
            </w:r>
          </w:p>
        </w:tc>
        <w:tc>
          <w:tcPr>
            <w:tcW w:w="115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6DA5415" w14:textId="77777777" w:rsidR="00D5587E" w:rsidRPr="00751D4B" w:rsidRDefault="00D5587E" w:rsidP="00D5587E">
            <w:pPr>
              <w:spacing w:after="0" w:line="240" w:lineRule="auto"/>
              <w:rPr>
                <w:rFonts w:ascii="PT Sans" w:eastAsia="Times New Roman" w:hAnsi="PT Sans" w:cs="Times New Roman"/>
                <w:color w:val="101010"/>
                <w:sz w:val="24"/>
                <w:szCs w:val="24"/>
                <w:lang w:eastAsia="ru-RU"/>
              </w:rPr>
            </w:pPr>
            <w:r>
              <w:rPr>
                <w:rFonts w:ascii="PT Sans" w:eastAsia="Times New Roman" w:hAnsi="PT Sans" w:cs="Times New Roman"/>
                <w:color w:val="101010"/>
                <w:sz w:val="24"/>
                <w:szCs w:val="24"/>
                <w:lang w:eastAsia="ru-RU"/>
              </w:rPr>
              <w:t>11</w:t>
            </w:r>
          </w:p>
        </w:tc>
        <w:tc>
          <w:tcPr>
            <w:tcW w:w="145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0D883C5" w14:textId="77777777" w:rsidR="00D5587E" w:rsidRPr="00751D4B" w:rsidRDefault="00D5587E" w:rsidP="00D5587E">
            <w:pPr>
              <w:spacing w:after="0" w:line="240" w:lineRule="auto"/>
              <w:rPr>
                <w:rFonts w:ascii="PT Sans" w:eastAsia="Times New Roman" w:hAnsi="PT Sans" w:cs="Times New Roman"/>
                <w:color w:val="101010"/>
                <w:sz w:val="24"/>
                <w:szCs w:val="24"/>
                <w:lang w:eastAsia="ru-RU"/>
              </w:rPr>
            </w:pPr>
            <w:r w:rsidRPr="00751D4B">
              <w:rPr>
                <w:rFonts w:ascii="PT Sans" w:eastAsia="Times New Roman" w:hAnsi="PT Sans" w:cs="Times New Roman"/>
                <w:color w:val="101010"/>
                <w:sz w:val="24"/>
                <w:szCs w:val="24"/>
                <w:lang w:eastAsia="ru-RU"/>
              </w:rPr>
              <w:t> </w:t>
            </w:r>
          </w:p>
          <w:p w14:paraId="4D43E3BF" w14:textId="77777777" w:rsidR="00D5587E" w:rsidRPr="00751D4B" w:rsidRDefault="00D5587E" w:rsidP="00D5587E">
            <w:pPr>
              <w:spacing w:after="0" w:line="240" w:lineRule="auto"/>
              <w:rPr>
                <w:rFonts w:ascii="PT Sans" w:eastAsia="Times New Roman" w:hAnsi="PT Sans" w:cs="Times New Roman"/>
                <w:color w:val="101010"/>
                <w:sz w:val="24"/>
                <w:szCs w:val="24"/>
                <w:lang w:eastAsia="ru-RU"/>
              </w:rPr>
            </w:pPr>
            <w:r w:rsidRPr="00751D4B">
              <w:rPr>
                <w:rFonts w:ascii="PT Sans" w:eastAsia="Times New Roman" w:hAnsi="PT Sans" w:cs="Times New Roman"/>
                <w:color w:val="101010"/>
                <w:sz w:val="24"/>
                <w:szCs w:val="24"/>
                <w:lang w:eastAsia="ru-RU"/>
              </w:rPr>
              <w:t> </w:t>
            </w:r>
          </w:p>
        </w:tc>
        <w:tc>
          <w:tcPr>
            <w:tcW w:w="609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08505A8" w14:textId="77777777" w:rsidR="00D5587E" w:rsidRPr="00751D4B" w:rsidRDefault="00D5587E" w:rsidP="00D5587E">
            <w:pPr>
              <w:spacing w:after="0" w:line="240" w:lineRule="auto"/>
              <w:rPr>
                <w:rFonts w:ascii="PT Sans" w:eastAsia="Times New Roman" w:hAnsi="PT Sans" w:cs="Times New Roman"/>
                <w:color w:val="101010"/>
                <w:sz w:val="24"/>
                <w:szCs w:val="24"/>
                <w:lang w:eastAsia="ru-RU"/>
              </w:rPr>
            </w:pPr>
            <w:r w:rsidRPr="00751D4B">
              <w:rPr>
                <w:rFonts w:ascii="PT Sans" w:eastAsia="Times New Roman" w:hAnsi="PT Sans" w:cs="Times New Roman"/>
                <w:color w:val="101010"/>
                <w:sz w:val="24"/>
                <w:szCs w:val="24"/>
                <w:lang w:eastAsia="ru-RU"/>
              </w:rPr>
              <w:t>1</w:t>
            </w:r>
          </w:p>
        </w:tc>
      </w:tr>
      <w:tr w:rsidR="00D5587E" w:rsidRPr="00751D4B" w14:paraId="6E498314" w14:textId="77777777" w:rsidTr="00C16C0B">
        <w:trPr>
          <w:trHeight w:val="111"/>
        </w:trPr>
        <w:tc>
          <w:tcPr>
            <w:tcW w:w="71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3804925" w14:textId="77777777" w:rsidR="00D5587E" w:rsidRPr="00751D4B" w:rsidRDefault="00D5587E" w:rsidP="00D5587E">
            <w:pPr>
              <w:spacing w:after="0" w:line="240" w:lineRule="auto"/>
              <w:rPr>
                <w:rFonts w:ascii="PT Sans" w:eastAsia="Times New Roman" w:hAnsi="PT Sans" w:cs="Times New Roman"/>
                <w:color w:val="101010"/>
                <w:sz w:val="24"/>
                <w:szCs w:val="24"/>
                <w:lang w:eastAsia="ru-RU"/>
              </w:rPr>
            </w:pPr>
            <w:r w:rsidRPr="00751D4B">
              <w:rPr>
                <w:rFonts w:ascii="PT Sans" w:eastAsia="Times New Roman" w:hAnsi="PT Sans" w:cs="Times New Roman"/>
                <w:color w:val="101010"/>
                <w:sz w:val="24"/>
                <w:szCs w:val="24"/>
                <w:lang w:eastAsia="ru-RU"/>
              </w:rPr>
              <w:t>4</w:t>
            </w:r>
          </w:p>
        </w:tc>
        <w:tc>
          <w:tcPr>
            <w:tcW w:w="419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B82D6B9" w14:textId="77777777" w:rsidR="00D5587E" w:rsidRPr="00751D4B" w:rsidRDefault="00D5587E" w:rsidP="00D5587E">
            <w:pPr>
              <w:spacing w:after="0" w:line="240" w:lineRule="auto"/>
              <w:rPr>
                <w:rFonts w:ascii="PT Sans" w:eastAsia="Times New Roman" w:hAnsi="PT Sans" w:cs="Times New Roman"/>
                <w:color w:val="101010"/>
                <w:sz w:val="24"/>
                <w:szCs w:val="24"/>
                <w:lang w:eastAsia="ru-RU"/>
              </w:rPr>
            </w:pPr>
            <w:r w:rsidRPr="00751D4B">
              <w:rPr>
                <w:rFonts w:ascii="PT Sans" w:eastAsia="Times New Roman" w:hAnsi="PT Sans" w:cs="Times New Roman"/>
                <w:color w:val="101010"/>
                <w:sz w:val="24"/>
                <w:szCs w:val="24"/>
                <w:lang w:eastAsia="ru-RU"/>
              </w:rPr>
              <w:t>Резервные уроки</w:t>
            </w:r>
          </w:p>
        </w:tc>
        <w:tc>
          <w:tcPr>
            <w:tcW w:w="115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5745F95" w14:textId="77777777" w:rsidR="00D5587E" w:rsidRPr="00751D4B" w:rsidRDefault="00C16C0B" w:rsidP="00D5587E">
            <w:pPr>
              <w:spacing w:after="0" w:line="240" w:lineRule="auto"/>
              <w:rPr>
                <w:rFonts w:ascii="PT Sans" w:eastAsia="Times New Roman" w:hAnsi="PT Sans" w:cs="Times New Roman"/>
                <w:color w:val="101010"/>
                <w:sz w:val="24"/>
                <w:szCs w:val="24"/>
                <w:lang w:eastAsia="ru-RU"/>
              </w:rPr>
            </w:pPr>
            <w:r>
              <w:rPr>
                <w:rFonts w:ascii="PT Sans" w:eastAsia="Times New Roman" w:hAnsi="PT Sans" w:cs="Times New Roman"/>
                <w:color w:val="101010"/>
                <w:sz w:val="24"/>
                <w:szCs w:val="24"/>
                <w:lang w:eastAsia="ru-RU"/>
              </w:rPr>
              <w:t>2</w:t>
            </w:r>
          </w:p>
        </w:tc>
        <w:tc>
          <w:tcPr>
            <w:tcW w:w="145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C83B1F2" w14:textId="77777777" w:rsidR="00D5587E" w:rsidRPr="00751D4B" w:rsidRDefault="00D5587E" w:rsidP="00D5587E">
            <w:pPr>
              <w:spacing w:after="0" w:line="240" w:lineRule="auto"/>
              <w:rPr>
                <w:rFonts w:ascii="PT Sans" w:eastAsia="Times New Roman" w:hAnsi="PT Sans" w:cs="Times New Roman"/>
                <w:color w:val="101010"/>
                <w:sz w:val="24"/>
                <w:szCs w:val="24"/>
                <w:lang w:eastAsia="ru-RU"/>
              </w:rPr>
            </w:pPr>
            <w:r w:rsidRPr="00751D4B">
              <w:rPr>
                <w:rFonts w:ascii="PT Sans" w:eastAsia="Times New Roman" w:hAnsi="PT Sans" w:cs="Times New Roman"/>
                <w:color w:val="101010"/>
                <w:sz w:val="24"/>
                <w:szCs w:val="24"/>
                <w:lang w:eastAsia="ru-RU"/>
              </w:rPr>
              <w:t> </w:t>
            </w:r>
          </w:p>
          <w:p w14:paraId="034E4A17" w14:textId="77777777" w:rsidR="00D5587E" w:rsidRPr="00751D4B" w:rsidRDefault="00D5587E" w:rsidP="00D5587E">
            <w:pPr>
              <w:spacing w:after="0" w:line="240" w:lineRule="auto"/>
              <w:rPr>
                <w:rFonts w:ascii="PT Sans" w:eastAsia="Times New Roman" w:hAnsi="PT Sans" w:cs="Times New Roman"/>
                <w:color w:val="101010"/>
                <w:sz w:val="24"/>
                <w:szCs w:val="24"/>
                <w:lang w:eastAsia="ru-RU"/>
              </w:rPr>
            </w:pPr>
            <w:r w:rsidRPr="00751D4B">
              <w:rPr>
                <w:rFonts w:ascii="PT Sans" w:eastAsia="Times New Roman" w:hAnsi="PT Sans" w:cs="Times New Roman"/>
                <w:color w:val="101010"/>
                <w:sz w:val="24"/>
                <w:szCs w:val="24"/>
                <w:lang w:eastAsia="ru-RU"/>
              </w:rPr>
              <w:t> </w:t>
            </w:r>
          </w:p>
        </w:tc>
        <w:tc>
          <w:tcPr>
            <w:tcW w:w="609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7CF82B" w14:textId="77777777" w:rsidR="00D5587E" w:rsidRPr="00751D4B" w:rsidRDefault="00D5587E" w:rsidP="00D5587E">
            <w:pPr>
              <w:spacing w:after="0" w:line="240" w:lineRule="auto"/>
              <w:rPr>
                <w:rFonts w:ascii="PT Sans" w:eastAsia="Times New Roman" w:hAnsi="PT Sans" w:cs="Times New Roman"/>
                <w:color w:val="101010"/>
                <w:sz w:val="24"/>
                <w:szCs w:val="24"/>
                <w:lang w:eastAsia="ru-RU"/>
              </w:rPr>
            </w:pPr>
            <w:r w:rsidRPr="00751D4B">
              <w:rPr>
                <w:rFonts w:ascii="PT Sans" w:eastAsia="Times New Roman" w:hAnsi="PT Sans" w:cs="Times New Roman"/>
                <w:color w:val="101010"/>
                <w:sz w:val="24"/>
                <w:szCs w:val="24"/>
                <w:lang w:eastAsia="ru-RU"/>
              </w:rPr>
              <w:t> </w:t>
            </w:r>
          </w:p>
        </w:tc>
      </w:tr>
      <w:tr w:rsidR="00D5587E" w:rsidRPr="00751D4B" w14:paraId="4AC67FF6" w14:textId="77777777" w:rsidTr="00C16C0B">
        <w:trPr>
          <w:trHeight w:val="291"/>
        </w:trPr>
        <w:tc>
          <w:tcPr>
            <w:tcW w:w="71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53697F8" w14:textId="77777777" w:rsidR="00D5587E" w:rsidRPr="00751D4B" w:rsidRDefault="00D5587E" w:rsidP="00D5587E">
            <w:pPr>
              <w:spacing w:after="0" w:line="240" w:lineRule="auto"/>
              <w:rPr>
                <w:rFonts w:ascii="PT Sans" w:eastAsia="Times New Roman" w:hAnsi="PT Sans" w:cs="Times New Roman"/>
                <w:color w:val="101010"/>
                <w:sz w:val="24"/>
                <w:szCs w:val="24"/>
                <w:lang w:eastAsia="ru-RU"/>
              </w:rPr>
            </w:pPr>
            <w:r w:rsidRPr="00751D4B">
              <w:rPr>
                <w:rFonts w:ascii="PT Sans" w:eastAsia="Times New Roman" w:hAnsi="PT Sans" w:cs="Times New Roman"/>
                <w:color w:val="101010"/>
                <w:sz w:val="24"/>
                <w:szCs w:val="24"/>
                <w:lang w:eastAsia="ru-RU"/>
              </w:rPr>
              <w:t> </w:t>
            </w:r>
          </w:p>
        </w:tc>
        <w:tc>
          <w:tcPr>
            <w:tcW w:w="419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70C8C0" w14:textId="77777777" w:rsidR="00D5587E" w:rsidRPr="00751D4B" w:rsidRDefault="00D5587E" w:rsidP="00D5587E">
            <w:pPr>
              <w:spacing w:after="0" w:line="240" w:lineRule="auto"/>
              <w:rPr>
                <w:rFonts w:ascii="PT Sans" w:eastAsia="Times New Roman" w:hAnsi="PT Sans" w:cs="Times New Roman"/>
                <w:color w:val="101010"/>
                <w:sz w:val="24"/>
                <w:szCs w:val="24"/>
                <w:lang w:eastAsia="ru-RU"/>
              </w:rPr>
            </w:pPr>
            <w:r w:rsidRPr="00751D4B">
              <w:rPr>
                <w:rFonts w:ascii="PT Sans" w:eastAsia="Times New Roman" w:hAnsi="PT Sans" w:cs="Times New Roman"/>
                <w:color w:val="101010"/>
                <w:sz w:val="24"/>
                <w:szCs w:val="24"/>
                <w:lang w:eastAsia="ru-RU"/>
              </w:rPr>
              <w:t>ИТОГО</w:t>
            </w:r>
          </w:p>
        </w:tc>
        <w:tc>
          <w:tcPr>
            <w:tcW w:w="115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3D26EC8" w14:textId="77777777" w:rsidR="00D5587E" w:rsidRPr="00751D4B" w:rsidRDefault="00D5587E" w:rsidP="00D5587E">
            <w:pPr>
              <w:spacing w:after="0" w:line="240" w:lineRule="auto"/>
              <w:rPr>
                <w:rFonts w:ascii="PT Sans" w:eastAsia="Times New Roman" w:hAnsi="PT Sans" w:cs="Times New Roman"/>
                <w:color w:val="101010"/>
                <w:sz w:val="24"/>
                <w:szCs w:val="24"/>
                <w:lang w:eastAsia="ru-RU"/>
              </w:rPr>
            </w:pPr>
            <w:r>
              <w:rPr>
                <w:rFonts w:ascii="PT Sans" w:eastAsia="Times New Roman" w:hAnsi="PT Sans" w:cs="Times New Roman"/>
                <w:color w:val="101010"/>
                <w:sz w:val="24"/>
                <w:szCs w:val="24"/>
                <w:lang w:eastAsia="ru-RU"/>
              </w:rPr>
              <w:t>34</w:t>
            </w:r>
          </w:p>
        </w:tc>
        <w:tc>
          <w:tcPr>
            <w:tcW w:w="145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AF099E4" w14:textId="77777777" w:rsidR="00D5587E" w:rsidRPr="00751D4B" w:rsidRDefault="00D5587E" w:rsidP="00D5587E">
            <w:pPr>
              <w:spacing w:after="0" w:line="240" w:lineRule="auto"/>
              <w:rPr>
                <w:rFonts w:ascii="PT Sans" w:eastAsia="Times New Roman" w:hAnsi="PT Sans" w:cs="Times New Roman"/>
                <w:color w:val="101010"/>
                <w:sz w:val="24"/>
                <w:szCs w:val="24"/>
                <w:lang w:eastAsia="ru-RU"/>
              </w:rPr>
            </w:pPr>
            <w:r w:rsidRPr="00751D4B">
              <w:rPr>
                <w:rFonts w:ascii="PT Sans" w:eastAsia="Times New Roman" w:hAnsi="PT Sans" w:cs="Times New Roman"/>
                <w:color w:val="101010"/>
                <w:sz w:val="24"/>
                <w:szCs w:val="24"/>
                <w:lang w:eastAsia="ru-RU"/>
              </w:rPr>
              <w:t> </w:t>
            </w:r>
          </w:p>
          <w:p w14:paraId="3B4C9240" w14:textId="77777777" w:rsidR="00D5587E" w:rsidRPr="00751D4B" w:rsidRDefault="00D5587E" w:rsidP="00D5587E">
            <w:pPr>
              <w:spacing w:after="0" w:line="240" w:lineRule="auto"/>
              <w:rPr>
                <w:rFonts w:ascii="PT Sans" w:eastAsia="Times New Roman" w:hAnsi="PT Sans" w:cs="Times New Roman"/>
                <w:color w:val="101010"/>
                <w:sz w:val="24"/>
                <w:szCs w:val="24"/>
                <w:lang w:eastAsia="ru-RU"/>
              </w:rPr>
            </w:pPr>
            <w:r w:rsidRPr="00751D4B">
              <w:rPr>
                <w:rFonts w:ascii="PT Sans" w:eastAsia="Times New Roman" w:hAnsi="PT Sans" w:cs="Times New Roman"/>
                <w:color w:val="101010"/>
                <w:sz w:val="24"/>
                <w:szCs w:val="24"/>
                <w:lang w:eastAsia="ru-RU"/>
              </w:rPr>
              <w:t> </w:t>
            </w:r>
          </w:p>
        </w:tc>
        <w:tc>
          <w:tcPr>
            <w:tcW w:w="609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393739A" w14:textId="77777777" w:rsidR="00D5587E" w:rsidRPr="00751D4B" w:rsidRDefault="00D5587E" w:rsidP="00D5587E">
            <w:pPr>
              <w:spacing w:after="0" w:line="240" w:lineRule="auto"/>
              <w:rPr>
                <w:rFonts w:ascii="PT Sans" w:eastAsia="Times New Roman" w:hAnsi="PT Sans" w:cs="Times New Roman"/>
                <w:color w:val="101010"/>
                <w:sz w:val="24"/>
                <w:szCs w:val="24"/>
                <w:lang w:eastAsia="ru-RU"/>
              </w:rPr>
            </w:pPr>
            <w:r w:rsidRPr="00751D4B">
              <w:rPr>
                <w:rFonts w:ascii="PT Sans" w:eastAsia="Times New Roman" w:hAnsi="PT Sans" w:cs="Times New Roman"/>
                <w:color w:val="101010"/>
                <w:sz w:val="24"/>
                <w:szCs w:val="24"/>
                <w:lang w:eastAsia="ru-RU"/>
              </w:rPr>
              <w:t> </w:t>
            </w:r>
          </w:p>
        </w:tc>
      </w:tr>
    </w:tbl>
    <w:p w14:paraId="3C27CFDE" w14:textId="77777777" w:rsidR="00D5587E" w:rsidRPr="00751D4B" w:rsidRDefault="00D5587E" w:rsidP="00D5587E">
      <w:pPr>
        <w:shd w:val="clear" w:color="auto" w:fill="FFFFFF"/>
        <w:spacing w:after="180" w:line="240" w:lineRule="auto"/>
        <w:rPr>
          <w:rFonts w:ascii="PT Sans" w:eastAsia="Times New Roman" w:hAnsi="PT Sans" w:cs="Times New Roman"/>
          <w:color w:val="101010"/>
          <w:sz w:val="24"/>
          <w:szCs w:val="24"/>
          <w:lang w:eastAsia="ru-RU"/>
        </w:rPr>
      </w:pPr>
      <w:r w:rsidRPr="00751D4B">
        <w:rPr>
          <w:rFonts w:ascii="PT Sans" w:eastAsia="Times New Roman" w:hAnsi="PT Sans" w:cs="Times New Roman"/>
          <w:b/>
          <w:bCs/>
          <w:color w:val="101010"/>
          <w:sz w:val="24"/>
          <w:szCs w:val="24"/>
          <w:lang w:eastAsia="ru-RU"/>
        </w:rPr>
        <w:t> </w:t>
      </w:r>
    </w:p>
    <w:p w14:paraId="5E5E46C5" w14:textId="77777777" w:rsidR="00D5587E" w:rsidRPr="00C16C0B" w:rsidRDefault="00D5587E" w:rsidP="00C16C0B">
      <w:pPr>
        <w:keepNext/>
        <w:keepLines/>
        <w:spacing w:after="172" w:line="256" w:lineRule="auto"/>
        <w:ind w:left="1959" w:hanging="10"/>
        <w:jc w:val="center"/>
        <w:outlineLvl w:val="1"/>
        <w:rPr>
          <w:rFonts w:ascii="Times New Roman" w:eastAsia="Times New Roman" w:hAnsi="Times New Roman" w:cs="Times New Roman"/>
          <w:b/>
          <w:color w:val="000000"/>
          <w:sz w:val="24"/>
          <w:szCs w:val="24"/>
          <w:lang w:eastAsia="ru-RU"/>
        </w:rPr>
      </w:pPr>
      <w:r w:rsidRPr="00C16C0B">
        <w:rPr>
          <w:rFonts w:ascii="Times New Roman" w:eastAsia="Times New Roman" w:hAnsi="Times New Roman" w:cs="Times New Roman"/>
          <w:b/>
          <w:color w:val="000000"/>
          <w:sz w:val="24"/>
          <w:szCs w:val="24"/>
          <w:lang w:eastAsia="ru-RU"/>
        </w:rPr>
        <w:lastRenderedPageBreak/>
        <w:t>Календарно-тематическое планирование</w:t>
      </w:r>
    </w:p>
    <w:tbl>
      <w:tblPr>
        <w:tblStyle w:val="TableGrid"/>
        <w:tblW w:w="13607" w:type="dxa"/>
        <w:tblInd w:w="572" w:type="dxa"/>
        <w:tblCellMar>
          <w:top w:w="7" w:type="dxa"/>
          <w:right w:w="50" w:type="dxa"/>
        </w:tblCellMar>
        <w:tblLook w:val="04A0" w:firstRow="1" w:lastRow="0" w:firstColumn="1" w:lastColumn="0" w:noHBand="0" w:noVBand="1"/>
      </w:tblPr>
      <w:tblGrid>
        <w:gridCol w:w="789"/>
        <w:gridCol w:w="129"/>
        <w:gridCol w:w="1621"/>
        <w:gridCol w:w="104"/>
        <w:gridCol w:w="730"/>
        <w:gridCol w:w="20"/>
        <w:gridCol w:w="3928"/>
        <w:gridCol w:w="689"/>
        <w:gridCol w:w="70"/>
        <w:gridCol w:w="2258"/>
        <w:gridCol w:w="1259"/>
        <w:gridCol w:w="985"/>
        <w:gridCol w:w="1025"/>
      </w:tblGrid>
      <w:tr w:rsidR="00C16C0B" w:rsidRPr="00C16C0B" w14:paraId="7035A63A" w14:textId="77777777" w:rsidTr="00E26411">
        <w:trPr>
          <w:trHeight w:val="555"/>
        </w:trPr>
        <w:tc>
          <w:tcPr>
            <w:tcW w:w="789" w:type="dxa"/>
            <w:vMerge w:val="restart"/>
            <w:tcBorders>
              <w:top w:val="single" w:sz="4" w:space="0" w:color="auto"/>
              <w:left w:val="single" w:sz="4" w:space="0" w:color="000000"/>
              <w:right w:val="single" w:sz="4" w:space="0" w:color="000000"/>
            </w:tcBorders>
            <w:hideMark/>
          </w:tcPr>
          <w:p w14:paraId="61CDEC93" w14:textId="77777777" w:rsidR="00D5587E" w:rsidRPr="00C16C0B" w:rsidRDefault="00D5587E" w:rsidP="004278FB">
            <w:pPr>
              <w:ind w:left="106"/>
              <w:rPr>
                <w:rFonts w:ascii="Times New Roman" w:hAnsi="Times New Roman"/>
                <w:color w:val="000000"/>
                <w:sz w:val="24"/>
                <w:szCs w:val="24"/>
              </w:rPr>
            </w:pPr>
            <w:r w:rsidRPr="00C16C0B">
              <w:rPr>
                <w:rFonts w:ascii="Times New Roman" w:hAnsi="Times New Roman"/>
                <w:b/>
                <w:color w:val="000000"/>
                <w:sz w:val="24"/>
                <w:szCs w:val="24"/>
              </w:rPr>
              <w:t xml:space="preserve"> № </w:t>
            </w:r>
          </w:p>
          <w:p w14:paraId="33F9AAA8" w14:textId="77777777" w:rsidR="00D5587E" w:rsidRPr="00C16C0B" w:rsidRDefault="00D5587E" w:rsidP="004278FB">
            <w:pPr>
              <w:ind w:left="106"/>
              <w:jc w:val="both"/>
              <w:rPr>
                <w:rFonts w:ascii="Times New Roman" w:hAnsi="Times New Roman"/>
                <w:color w:val="000000"/>
                <w:sz w:val="24"/>
                <w:szCs w:val="24"/>
              </w:rPr>
            </w:pPr>
            <w:r w:rsidRPr="00C16C0B">
              <w:rPr>
                <w:rFonts w:ascii="Times New Roman" w:hAnsi="Times New Roman"/>
                <w:b/>
                <w:color w:val="000000"/>
                <w:sz w:val="24"/>
                <w:szCs w:val="24"/>
              </w:rPr>
              <w:t xml:space="preserve">урока </w:t>
            </w:r>
          </w:p>
        </w:tc>
        <w:tc>
          <w:tcPr>
            <w:tcW w:w="1750" w:type="dxa"/>
            <w:gridSpan w:val="2"/>
            <w:vMerge w:val="restart"/>
            <w:tcBorders>
              <w:top w:val="single" w:sz="4" w:space="0" w:color="auto"/>
              <w:left w:val="single" w:sz="4" w:space="0" w:color="000000"/>
              <w:right w:val="single" w:sz="4" w:space="0" w:color="000000"/>
            </w:tcBorders>
            <w:hideMark/>
          </w:tcPr>
          <w:p w14:paraId="0C14AE0D" w14:textId="77777777" w:rsidR="00D5587E" w:rsidRPr="00C16C0B" w:rsidRDefault="00D5587E" w:rsidP="004278FB">
            <w:pPr>
              <w:ind w:left="108"/>
              <w:jc w:val="center"/>
              <w:rPr>
                <w:rFonts w:ascii="Times New Roman" w:hAnsi="Times New Roman"/>
                <w:color w:val="000000"/>
                <w:sz w:val="24"/>
                <w:szCs w:val="24"/>
              </w:rPr>
            </w:pPr>
            <w:r w:rsidRPr="00C16C0B">
              <w:rPr>
                <w:rFonts w:ascii="Times New Roman" w:hAnsi="Times New Roman"/>
                <w:b/>
                <w:color w:val="000000"/>
                <w:sz w:val="24"/>
                <w:szCs w:val="24"/>
              </w:rPr>
              <w:t>Тема</w:t>
            </w:r>
          </w:p>
        </w:tc>
        <w:tc>
          <w:tcPr>
            <w:tcW w:w="104" w:type="dxa"/>
            <w:vMerge w:val="restart"/>
            <w:tcBorders>
              <w:top w:val="single" w:sz="4" w:space="0" w:color="auto"/>
              <w:left w:val="single" w:sz="4" w:space="0" w:color="000000"/>
              <w:right w:val="nil"/>
            </w:tcBorders>
          </w:tcPr>
          <w:p w14:paraId="1065D2FC" w14:textId="77777777" w:rsidR="00D5587E" w:rsidRPr="00C16C0B" w:rsidRDefault="00D5587E" w:rsidP="004278FB">
            <w:pPr>
              <w:rPr>
                <w:rFonts w:ascii="Times New Roman" w:hAnsi="Times New Roman"/>
                <w:color w:val="000000"/>
                <w:sz w:val="24"/>
                <w:szCs w:val="24"/>
              </w:rPr>
            </w:pPr>
          </w:p>
        </w:tc>
        <w:tc>
          <w:tcPr>
            <w:tcW w:w="5367" w:type="dxa"/>
            <w:gridSpan w:val="4"/>
            <w:vMerge w:val="restart"/>
            <w:tcBorders>
              <w:top w:val="single" w:sz="4" w:space="0" w:color="auto"/>
              <w:left w:val="nil"/>
              <w:right w:val="single" w:sz="4" w:space="0" w:color="000000"/>
            </w:tcBorders>
            <w:hideMark/>
          </w:tcPr>
          <w:p w14:paraId="2D5BD21C" w14:textId="77777777" w:rsidR="00D5587E" w:rsidRPr="00C16C0B" w:rsidRDefault="00D5587E" w:rsidP="004278FB">
            <w:pPr>
              <w:ind w:left="-38"/>
              <w:jc w:val="center"/>
              <w:rPr>
                <w:rFonts w:ascii="Times New Roman" w:hAnsi="Times New Roman"/>
                <w:color w:val="000000"/>
                <w:sz w:val="24"/>
                <w:szCs w:val="24"/>
              </w:rPr>
            </w:pPr>
            <w:r w:rsidRPr="00C16C0B">
              <w:rPr>
                <w:rFonts w:ascii="Times New Roman" w:hAnsi="Times New Roman"/>
                <w:b/>
                <w:color w:val="000000"/>
                <w:sz w:val="24"/>
                <w:szCs w:val="24"/>
              </w:rPr>
              <w:t>Основное содержание</w:t>
            </w:r>
          </w:p>
        </w:tc>
        <w:tc>
          <w:tcPr>
            <w:tcW w:w="2328" w:type="dxa"/>
            <w:gridSpan w:val="2"/>
            <w:vMerge w:val="restart"/>
            <w:tcBorders>
              <w:top w:val="single" w:sz="4" w:space="0" w:color="auto"/>
              <w:left w:val="single" w:sz="4" w:space="0" w:color="000000"/>
              <w:right w:val="single" w:sz="4" w:space="0" w:color="000000"/>
            </w:tcBorders>
            <w:hideMark/>
          </w:tcPr>
          <w:p w14:paraId="3698375E" w14:textId="77777777" w:rsidR="00D5587E" w:rsidRPr="00C16C0B" w:rsidRDefault="00D5587E" w:rsidP="004278FB">
            <w:pPr>
              <w:ind w:left="108"/>
              <w:rPr>
                <w:rFonts w:ascii="Times New Roman" w:hAnsi="Times New Roman"/>
                <w:color w:val="000000"/>
                <w:sz w:val="24"/>
                <w:szCs w:val="24"/>
              </w:rPr>
            </w:pPr>
            <w:r w:rsidRPr="00C16C0B">
              <w:rPr>
                <w:rFonts w:ascii="Times New Roman" w:hAnsi="Times New Roman"/>
                <w:b/>
                <w:color w:val="000000"/>
                <w:sz w:val="24"/>
                <w:szCs w:val="24"/>
              </w:rPr>
              <w:t xml:space="preserve">Материалы учебного пособия </w:t>
            </w:r>
          </w:p>
        </w:tc>
        <w:tc>
          <w:tcPr>
            <w:tcW w:w="1259" w:type="dxa"/>
            <w:vMerge w:val="restart"/>
            <w:tcBorders>
              <w:top w:val="single" w:sz="4" w:space="0" w:color="auto"/>
              <w:left w:val="single" w:sz="4" w:space="0" w:color="000000"/>
              <w:right w:val="single" w:sz="4" w:space="0" w:color="auto"/>
            </w:tcBorders>
            <w:hideMark/>
          </w:tcPr>
          <w:p w14:paraId="0890D7A9" w14:textId="77777777" w:rsidR="00D5587E" w:rsidRPr="00C16C0B" w:rsidRDefault="00D5587E" w:rsidP="004278FB">
            <w:pPr>
              <w:ind w:left="108"/>
              <w:rPr>
                <w:rFonts w:ascii="Times New Roman" w:hAnsi="Times New Roman"/>
                <w:color w:val="000000"/>
                <w:sz w:val="24"/>
                <w:szCs w:val="24"/>
              </w:rPr>
            </w:pPr>
            <w:r w:rsidRPr="00C16C0B">
              <w:rPr>
                <w:rFonts w:ascii="Times New Roman" w:hAnsi="Times New Roman"/>
                <w:b/>
                <w:color w:val="000000"/>
                <w:sz w:val="24"/>
                <w:szCs w:val="24"/>
              </w:rPr>
              <w:t>Кол-</w:t>
            </w:r>
          </w:p>
          <w:p w14:paraId="37AE1EF3" w14:textId="77777777" w:rsidR="00D5587E" w:rsidRPr="00C16C0B" w:rsidRDefault="00D5587E" w:rsidP="004278FB">
            <w:pPr>
              <w:ind w:left="108"/>
              <w:rPr>
                <w:rFonts w:ascii="Times New Roman" w:hAnsi="Times New Roman"/>
                <w:color w:val="000000"/>
                <w:sz w:val="24"/>
                <w:szCs w:val="24"/>
              </w:rPr>
            </w:pPr>
            <w:proofErr w:type="gramStart"/>
            <w:r w:rsidRPr="00C16C0B">
              <w:rPr>
                <w:rFonts w:ascii="Times New Roman" w:hAnsi="Times New Roman"/>
                <w:b/>
                <w:color w:val="000000"/>
                <w:sz w:val="24"/>
                <w:szCs w:val="24"/>
              </w:rPr>
              <w:t>во часов</w:t>
            </w:r>
            <w:proofErr w:type="gramEnd"/>
            <w:r w:rsidRPr="00C16C0B">
              <w:rPr>
                <w:rFonts w:ascii="Times New Roman" w:hAnsi="Times New Roman"/>
                <w:b/>
                <w:color w:val="000000"/>
                <w:sz w:val="24"/>
                <w:szCs w:val="24"/>
              </w:rPr>
              <w:t xml:space="preserve"> </w:t>
            </w:r>
          </w:p>
        </w:tc>
        <w:tc>
          <w:tcPr>
            <w:tcW w:w="2010" w:type="dxa"/>
            <w:gridSpan w:val="2"/>
            <w:tcBorders>
              <w:top w:val="single" w:sz="4" w:space="0" w:color="auto"/>
              <w:left w:val="single" w:sz="4" w:space="0" w:color="auto"/>
              <w:bottom w:val="single" w:sz="4" w:space="0" w:color="auto"/>
              <w:right w:val="single" w:sz="4" w:space="0" w:color="000000"/>
            </w:tcBorders>
            <w:vAlign w:val="center"/>
          </w:tcPr>
          <w:p w14:paraId="2DE61EBB" w14:textId="77777777" w:rsidR="00D5587E" w:rsidRPr="00C16C0B" w:rsidRDefault="00C16C0B" w:rsidP="00C16C0B">
            <w:pPr>
              <w:ind w:left="108"/>
              <w:jc w:val="center"/>
              <w:rPr>
                <w:rFonts w:ascii="Times New Roman" w:hAnsi="Times New Roman"/>
                <w:b/>
                <w:color w:val="000000"/>
                <w:sz w:val="24"/>
                <w:szCs w:val="24"/>
              </w:rPr>
            </w:pPr>
            <w:r w:rsidRPr="00C16C0B">
              <w:rPr>
                <w:rFonts w:ascii="Times New Roman" w:hAnsi="Times New Roman"/>
                <w:b/>
                <w:color w:val="000000"/>
                <w:sz w:val="24"/>
                <w:szCs w:val="24"/>
              </w:rPr>
              <w:t>Дата</w:t>
            </w:r>
          </w:p>
        </w:tc>
      </w:tr>
      <w:tr w:rsidR="005162CF" w:rsidRPr="00C16C0B" w14:paraId="2267DF22" w14:textId="77777777" w:rsidTr="00E26411">
        <w:trPr>
          <w:trHeight w:val="240"/>
        </w:trPr>
        <w:tc>
          <w:tcPr>
            <w:tcW w:w="789" w:type="dxa"/>
            <w:vMerge/>
            <w:tcBorders>
              <w:left w:val="single" w:sz="4" w:space="0" w:color="000000"/>
              <w:bottom w:val="single" w:sz="4" w:space="0" w:color="000000"/>
              <w:right w:val="single" w:sz="4" w:space="0" w:color="000000"/>
            </w:tcBorders>
          </w:tcPr>
          <w:p w14:paraId="5536E50C" w14:textId="77777777" w:rsidR="00D5587E" w:rsidRPr="00C16C0B" w:rsidRDefault="00D5587E" w:rsidP="004278FB">
            <w:pPr>
              <w:ind w:left="106"/>
              <w:rPr>
                <w:rFonts w:ascii="Times New Roman" w:hAnsi="Times New Roman"/>
                <w:b/>
                <w:color w:val="000000"/>
                <w:sz w:val="24"/>
                <w:szCs w:val="24"/>
              </w:rPr>
            </w:pPr>
          </w:p>
        </w:tc>
        <w:tc>
          <w:tcPr>
            <w:tcW w:w="1750" w:type="dxa"/>
            <w:gridSpan w:val="2"/>
            <w:vMerge/>
            <w:tcBorders>
              <w:left w:val="single" w:sz="4" w:space="0" w:color="000000"/>
              <w:bottom w:val="single" w:sz="4" w:space="0" w:color="000000"/>
              <w:right w:val="single" w:sz="4" w:space="0" w:color="000000"/>
            </w:tcBorders>
          </w:tcPr>
          <w:p w14:paraId="35FDDF71" w14:textId="77777777" w:rsidR="00D5587E" w:rsidRPr="00C16C0B" w:rsidRDefault="00D5587E" w:rsidP="004278FB">
            <w:pPr>
              <w:ind w:left="108"/>
              <w:rPr>
                <w:rFonts w:ascii="Times New Roman" w:hAnsi="Times New Roman"/>
                <w:b/>
                <w:color w:val="000000"/>
                <w:sz w:val="24"/>
                <w:szCs w:val="24"/>
              </w:rPr>
            </w:pPr>
          </w:p>
        </w:tc>
        <w:tc>
          <w:tcPr>
            <w:tcW w:w="104" w:type="dxa"/>
            <w:vMerge/>
            <w:tcBorders>
              <w:left w:val="single" w:sz="4" w:space="0" w:color="000000"/>
              <w:bottom w:val="single" w:sz="4" w:space="0" w:color="000000"/>
              <w:right w:val="nil"/>
            </w:tcBorders>
          </w:tcPr>
          <w:p w14:paraId="6771C2F9" w14:textId="77777777" w:rsidR="00D5587E" w:rsidRPr="00C16C0B" w:rsidRDefault="00D5587E" w:rsidP="004278FB">
            <w:pPr>
              <w:rPr>
                <w:rFonts w:ascii="Times New Roman" w:hAnsi="Times New Roman"/>
                <w:color w:val="000000"/>
                <w:sz w:val="24"/>
                <w:szCs w:val="24"/>
              </w:rPr>
            </w:pPr>
          </w:p>
        </w:tc>
        <w:tc>
          <w:tcPr>
            <w:tcW w:w="5367" w:type="dxa"/>
            <w:gridSpan w:val="4"/>
            <w:vMerge/>
            <w:tcBorders>
              <w:left w:val="nil"/>
              <w:bottom w:val="single" w:sz="4" w:space="0" w:color="000000"/>
              <w:right w:val="single" w:sz="4" w:space="0" w:color="000000"/>
            </w:tcBorders>
          </w:tcPr>
          <w:p w14:paraId="1251AAE5" w14:textId="77777777" w:rsidR="00D5587E" w:rsidRPr="00C16C0B" w:rsidRDefault="00D5587E" w:rsidP="004278FB">
            <w:pPr>
              <w:ind w:left="-38"/>
              <w:rPr>
                <w:rFonts w:ascii="Times New Roman" w:hAnsi="Times New Roman"/>
                <w:b/>
                <w:color w:val="000000"/>
                <w:sz w:val="24"/>
                <w:szCs w:val="24"/>
              </w:rPr>
            </w:pPr>
          </w:p>
        </w:tc>
        <w:tc>
          <w:tcPr>
            <w:tcW w:w="2328" w:type="dxa"/>
            <w:gridSpan w:val="2"/>
            <w:vMerge/>
            <w:tcBorders>
              <w:left w:val="single" w:sz="4" w:space="0" w:color="000000"/>
              <w:bottom w:val="single" w:sz="4" w:space="0" w:color="000000"/>
              <w:right w:val="single" w:sz="4" w:space="0" w:color="000000"/>
            </w:tcBorders>
          </w:tcPr>
          <w:p w14:paraId="6215BDE6" w14:textId="77777777" w:rsidR="00D5587E" w:rsidRPr="00C16C0B" w:rsidRDefault="00D5587E" w:rsidP="004278FB">
            <w:pPr>
              <w:ind w:left="108"/>
              <w:rPr>
                <w:rFonts w:ascii="Times New Roman" w:hAnsi="Times New Roman"/>
                <w:b/>
                <w:color w:val="000000"/>
                <w:sz w:val="24"/>
                <w:szCs w:val="24"/>
              </w:rPr>
            </w:pPr>
          </w:p>
        </w:tc>
        <w:tc>
          <w:tcPr>
            <w:tcW w:w="1259" w:type="dxa"/>
            <w:vMerge/>
            <w:tcBorders>
              <w:left w:val="single" w:sz="4" w:space="0" w:color="000000"/>
              <w:bottom w:val="single" w:sz="4" w:space="0" w:color="000000"/>
              <w:right w:val="single" w:sz="4" w:space="0" w:color="auto"/>
            </w:tcBorders>
          </w:tcPr>
          <w:p w14:paraId="77230EEC" w14:textId="77777777" w:rsidR="00D5587E" w:rsidRPr="00C16C0B" w:rsidRDefault="00D5587E" w:rsidP="004278FB">
            <w:pPr>
              <w:ind w:left="108"/>
              <w:rPr>
                <w:rFonts w:ascii="Times New Roman" w:hAnsi="Times New Roman"/>
                <w:b/>
                <w:color w:val="000000"/>
                <w:sz w:val="24"/>
                <w:szCs w:val="24"/>
              </w:rPr>
            </w:pPr>
          </w:p>
        </w:tc>
        <w:tc>
          <w:tcPr>
            <w:tcW w:w="985" w:type="dxa"/>
            <w:tcBorders>
              <w:top w:val="single" w:sz="4" w:space="0" w:color="auto"/>
              <w:left w:val="single" w:sz="4" w:space="0" w:color="auto"/>
              <w:bottom w:val="single" w:sz="4" w:space="0" w:color="000000"/>
              <w:right w:val="single" w:sz="4" w:space="0" w:color="auto"/>
            </w:tcBorders>
            <w:vAlign w:val="center"/>
          </w:tcPr>
          <w:p w14:paraId="170062EE" w14:textId="77777777" w:rsidR="00D5587E" w:rsidRPr="00C16C0B" w:rsidRDefault="00D5587E" w:rsidP="004278FB">
            <w:pPr>
              <w:ind w:left="108"/>
              <w:jc w:val="center"/>
              <w:rPr>
                <w:rFonts w:ascii="Times New Roman" w:hAnsi="Times New Roman"/>
                <w:b/>
                <w:color w:val="000000"/>
                <w:sz w:val="24"/>
                <w:szCs w:val="24"/>
              </w:rPr>
            </w:pPr>
            <w:r w:rsidRPr="00C16C0B">
              <w:rPr>
                <w:rFonts w:ascii="Times New Roman" w:hAnsi="Times New Roman"/>
                <w:b/>
                <w:color w:val="000000"/>
                <w:sz w:val="24"/>
                <w:szCs w:val="24"/>
              </w:rPr>
              <w:t>Факт</w:t>
            </w:r>
          </w:p>
        </w:tc>
        <w:tc>
          <w:tcPr>
            <w:tcW w:w="1025" w:type="dxa"/>
            <w:tcBorders>
              <w:top w:val="single" w:sz="4" w:space="0" w:color="auto"/>
              <w:left w:val="single" w:sz="4" w:space="0" w:color="auto"/>
              <w:bottom w:val="single" w:sz="4" w:space="0" w:color="000000"/>
              <w:right w:val="single" w:sz="4" w:space="0" w:color="000000"/>
            </w:tcBorders>
            <w:vAlign w:val="center"/>
          </w:tcPr>
          <w:p w14:paraId="04E00D38" w14:textId="77777777" w:rsidR="00D5587E" w:rsidRPr="00C16C0B" w:rsidRDefault="00D5587E" w:rsidP="004278FB">
            <w:pPr>
              <w:ind w:left="108"/>
              <w:jc w:val="center"/>
              <w:rPr>
                <w:rFonts w:ascii="Times New Roman" w:hAnsi="Times New Roman"/>
                <w:b/>
                <w:color w:val="000000"/>
                <w:sz w:val="24"/>
                <w:szCs w:val="24"/>
              </w:rPr>
            </w:pPr>
            <w:r w:rsidRPr="00C16C0B">
              <w:rPr>
                <w:rFonts w:ascii="Times New Roman" w:hAnsi="Times New Roman"/>
                <w:b/>
                <w:color w:val="000000"/>
                <w:sz w:val="24"/>
                <w:szCs w:val="24"/>
              </w:rPr>
              <w:t>План</w:t>
            </w:r>
          </w:p>
        </w:tc>
      </w:tr>
      <w:tr w:rsidR="00210C1A" w:rsidRPr="00C16C0B" w14:paraId="2BB98CE0" w14:textId="77777777" w:rsidTr="0035399B">
        <w:trPr>
          <w:trHeight w:val="240"/>
        </w:trPr>
        <w:tc>
          <w:tcPr>
            <w:tcW w:w="13607" w:type="dxa"/>
            <w:gridSpan w:val="13"/>
            <w:tcBorders>
              <w:left w:val="single" w:sz="4" w:space="0" w:color="000000"/>
              <w:bottom w:val="single" w:sz="4" w:space="0" w:color="000000"/>
              <w:right w:val="single" w:sz="4" w:space="0" w:color="000000"/>
            </w:tcBorders>
          </w:tcPr>
          <w:p w14:paraId="05E7E143" w14:textId="77777777" w:rsidR="00210C1A" w:rsidRPr="00C16C0B" w:rsidRDefault="00210C1A" w:rsidP="004278FB">
            <w:pPr>
              <w:ind w:left="108"/>
              <w:jc w:val="center"/>
              <w:rPr>
                <w:rFonts w:ascii="Times New Roman" w:hAnsi="Times New Roman"/>
                <w:b/>
                <w:color w:val="000000"/>
                <w:sz w:val="24"/>
                <w:szCs w:val="24"/>
              </w:rPr>
            </w:pPr>
            <w:r w:rsidRPr="00C16C0B">
              <w:rPr>
                <w:rFonts w:ascii="Times New Roman" w:hAnsi="Times New Roman"/>
                <w:b/>
                <w:color w:val="000000"/>
                <w:sz w:val="24"/>
                <w:szCs w:val="24"/>
              </w:rPr>
              <w:t>І триместр</w:t>
            </w:r>
          </w:p>
        </w:tc>
      </w:tr>
      <w:tr w:rsidR="00210C1A" w:rsidRPr="00C16C0B" w14:paraId="215AF7A0" w14:textId="77777777" w:rsidTr="002E1CDC">
        <w:trPr>
          <w:trHeight w:val="286"/>
        </w:trPr>
        <w:tc>
          <w:tcPr>
            <w:tcW w:w="13607" w:type="dxa"/>
            <w:gridSpan w:val="13"/>
            <w:tcBorders>
              <w:top w:val="single" w:sz="4" w:space="0" w:color="000000"/>
              <w:left w:val="single" w:sz="4" w:space="0" w:color="000000"/>
              <w:bottom w:val="single" w:sz="4" w:space="0" w:color="000000"/>
              <w:right w:val="single" w:sz="4" w:space="0" w:color="000000"/>
            </w:tcBorders>
            <w:hideMark/>
          </w:tcPr>
          <w:p w14:paraId="085E366F" w14:textId="77777777" w:rsidR="00210C1A" w:rsidRPr="00C16C0B" w:rsidRDefault="00210C1A" w:rsidP="00210C1A">
            <w:pPr>
              <w:jc w:val="center"/>
              <w:rPr>
                <w:rFonts w:ascii="Times New Roman" w:hAnsi="Times New Roman"/>
                <w:color w:val="000000"/>
                <w:sz w:val="24"/>
                <w:szCs w:val="24"/>
              </w:rPr>
            </w:pPr>
            <w:r w:rsidRPr="00C16C0B">
              <w:rPr>
                <w:rFonts w:ascii="Times New Roman" w:hAnsi="Times New Roman"/>
                <w:b/>
                <w:color w:val="000000"/>
                <w:sz w:val="24"/>
                <w:szCs w:val="24"/>
              </w:rPr>
              <w:t>Язык и культура (</w:t>
            </w:r>
            <w:r w:rsidR="00C16C0B" w:rsidRPr="00C16C0B">
              <w:rPr>
                <w:rFonts w:ascii="Times New Roman" w:hAnsi="Times New Roman"/>
                <w:b/>
                <w:color w:val="000000"/>
                <w:sz w:val="24"/>
                <w:szCs w:val="24"/>
              </w:rPr>
              <w:t>10</w:t>
            </w:r>
            <w:r w:rsidRPr="00C16C0B">
              <w:rPr>
                <w:rFonts w:ascii="Times New Roman" w:hAnsi="Times New Roman"/>
                <w:b/>
                <w:color w:val="000000"/>
                <w:sz w:val="24"/>
                <w:szCs w:val="24"/>
              </w:rPr>
              <w:t>)</w:t>
            </w:r>
          </w:p>
        </w:tc>
      </w:tr>
      <w:tr w:rsidR="005162CF" w:rsidRPr="00C16C0B" w14:paraId="15A1D406" w14:textId="77777777" w:rsidTr="00E26411">
        <w:trPr>
          <w:trHeight w:val="472"/>
        </w:trPr>
        <w:tc>
          <w:tcPr>
            <w:tcW w:w="789" w:type="dxa"/>
            <w:tcBorders>
              <w:top w:val="single" w:sz="4" w:space="0" w:color="000000"/>
              <w:left w:val="single" w:sz="4" w:space="0" w:color="000000"/>
              <w:bottom w:val="single" w:sz="4" w:space="0" w:color="000000"/>
              <w:right w:val="single" w:sz="4" w:space="0" w:color="000000"/>
            </w:tcBorders>
            <w:hideMark/>
          </w:tcPr>
          <w:p w14:paraId="39DA6A8D" w14:textId="77777777" w:rsidR="00D5587E" w:rsidRPr="00C16C0B" w:rsidRDefault="00D5587E" w:rsidP="004278FB">
            <w:pPr>
              <w:ind w:left="218"/>
              <w:rPr>
                <w:rFonts w:ascii="Times New Roman" w:hAnsi="Times New Roman"/>
                <w:color w:val="000000"/>
                <w:sz w:val="24"/>
                <w:szCs w:val="24"/>
              </w:rPr>
            </w:pPr>
            <w:r w:rsidRPr="00C16C0B">
              <w:rPr>
                <w:rFonts w:ascii="Times New Roman" w:hAnsi="Times New Roman"/>
                <w:color w:val="000000"/>
                <w:sz w:val="24"/>
                <w:szCs w:val="24"/>
              </w:rPr>
              <w:t xml:space="preserve">1 </w:t>
            </w:r>
          </w:p>
        </w:tc>
        <w:tc>
          <w:tcPr>
            <w:tcW w:w="1854" w:type="dxa"/>
            <w:gridSpan w:val="3"/>
            <w:vMerge w:val="restart"/>
            <w:tcBorders>
              <w:top w:val="single" w:sz="4" w:space="0" w:color="000000"/>
              <w:left w:val="single" w:sz="4" w:space="0" w:color="000000"/>
              <w:bottom w:val="single" w:sz="4" w:space="0" w:color="000000"/>
              <w:right w:val="single" w:sz="4" w:space="0" w:color="000000"/>
            </w:tcBorders>
            <w:hideMark/>
          </w:tcPr>
          <w:p w14:paraId="0B366A42" w14:textId="77777777" w:rsidR="00D5587E" w:rsidRPr="00C16C0B" w:rsidRDefault="00D5587E" w:rsidP="004278FB">
            <w:pPr>
              <w:ind w:left="108"/>
              <w:rPr>
                <w:rFonts w:ascii="Times New Roman" w:hAnsi="Times New Roman"/>
                <w:color w:val="000000"/>
                <w:sz w:val="24"/>
                <w:szCs w:val="24"/>
              </w:rPr>
            </w:pPr>
            <w:r w:rsidRPr="00C16C0B">
              <w:rPr>
                <w:rFonts w:ascii="Times New Roman" w:hAnsi="Times New Roman"/>
                <w:color w:val="000000"/>
                <w:sz w:val="24"/>
                <w:szCs w:val="24"/>
              </w:rPr>
              <w:t xml:space="preserve">Русский язык как развивающееся явление </w:t>
            </w:r>
          </w:p>
          <w:p w14:paraId="419720F2" w14:textId="77777777" w:rsidR="00D5587E" w:rsidRPr="00C16C0B" w:rsidRDefault="00D5587E" w:rsidP="004278FB">
            <w:pPr>
              <w:ind w:left="108"/>
              <w:rPr>
                <w:rFonts w:ascii="Times New Roman" w:hAnsi="Times New Roman"/>
                <w:color w:val="000000"/>
                <w:sz w:val="24"/>
                <w:szCs w:val="24"/>
              </w:rPr>
            </w:pPr>
            <w:r w:rsidRPr="00C16C0B">
              <w:rPr>
                <w:rFonts w:ascii="Times New Roman" w:hAnsi="Times New Roman"/>
                <w:color w:val="000000"/>
                <w:sz w:val="24"/>
                <w:szCs w:val="24"/>
              </w:rPr>
              <w:t xml:space="preserve"> </w:t>
            </w:r>
          </w:p>
        </w:tc>
        <w:tc>
          <w:tcPr>
            <w:tcW w:w="5367" w:type="dxa"/>
            <w:gridSpan w:val="4"/>
            <w:tcBorders>
              <w:top w:val="single" w:sz="4" w:space="0" w:color="000000"/>
              <w:left w:val="single" w:sz="4" w:space="0" w:color="000000"/>
              <w:bottom w:val="single" w:sz="4" w:space="0" w:color="000000"/>
              <w:right w:val="single" w:sz="4" w:space="0" w:color="000000"/>
            </w:tcBorders>
            <w:hideMark/>
          </w:tcPr>
          <w:p w14:paraId="5DD7BBE1" w14:textId="77777777" w:rsidR="00D5587E" w:rsidRPr="00C16C0B" w:rsidRDefault="00D5587E" w:rsidP="004278FB">
            <w:pPr>
              <w:ind w:left="221"/>
              <w:rPr>
                <w:rFonts w:ascii="Times New Roman" w:hAnsi="Times New Roman"/>
                <w:color w:val="000000"/>
                <w:sz w:val="24"/>
                <w:szCs w:val="24"/>
              </w:rPr>
            </w:pPr>
            <w:r w:rsidRPr="00C16C0B">
              <w:rPr>
                <w:rFonts w:ascii="Times New Roman" w:hAnsi="Times New Roman"/>
                <w:color w:val="000000"/>
                <w:sz w:val="24"/>
                <w:szCs w:val="24"/>
              </w:rPr>
              <w:t xml:space="preserve">Русский </w:t>
            </w:r>
            <w:r w:rsidRPr="00C16C0B">
              <w:rPr>
                <w:rFonts w:ascii="Times New Roman" w:hAnsi="Times New Roman"/>
                <w:color w:val="000000"/>
                <w:sz w:val="24"/>
                <w:szCs w:val="24"/>
              </w:rPr>
              <w:tab/>
              <w:t xml:space="preserve">язык </w:t>
            </w:r>
            <w:r w:rsidRPr="00C16C0B">
              <w:rPr>
                <w:rFonts w:ascii="Times New Roman" w:hAnsi="Times New Roman"/>
                <w:color w:val="000000"/>
                <w:sz w:val="24"/>
                <w:szCs w:val="24"/>
              </w:rPr>
              <w:tab/>
              <w:t xml:space="preserve">как развивающееся явление. Связь исторического развития языка с историей общества  </w:t>
            </w:r>
          </w:p>
        </w:tc>
        <w:tc>
          <w:tcPr>
            <w:tcW w:w="2328" w:type="dxa"/>
            <w:gridSpan w:val="2"/>
            <w:tcBorders>
              <w:top w:val="single" w:sz="4" w:space="0" w:color="000000"/>
              <w:left w:val="single" w:sz="4" w:space="0" w:color="000000"/>
              <w:bottom w:val="single" w:sz="4" w:space="0" w:color="000000"/>
              <w:right w:val="single" w:sz="4" w:space="0" w:color="000000"/>
            </w:tcBorders>
            <w:hideMark/>
          </w:tcPr>
          <w:p w14:paraId="384F8A05" w14:textId="77777777" w:rsidR="00D5587E" w:rsidRPr="00C16C0B" w:rsidRDefault="00D5587E" w:rsidP="004278FB">
            <w:pPr>
              <w:ind w:left="221"/>
              <w:rPr>
                <w:rFonts w:ascii="Times New Roman" w:hAnsi="Times New Roman"/>
                <w:color w:val="000000"/>
                <w:sz w:val="24"/>
                <w:szCs w:val="24"/>
              </w:rPr>
            </w:pPr>
            <w:r w:rsidRPr="00C16C0B">
              <w:rPr>
                <w:rFonts w:ascii="Times New Roman" w:hAnsi="Times New Roman"/>
                <w:color w:val="000000"/>
                <w:sz w:val="24"/>
                <w:szCs w:val="24"/>
              </w:rPr>
              <w:t xml:space="preserve">§ 1 </w:t>
            </w:r>
          </w:p>
        </w:tc>
        <w:tc>
          <w:tcPr>
            <w:tcW w:w="1259" w:type="dxa"/>
            <w:tcBorders>
              <w:top w:val="single" w:sz="4" w:space="0" w:color="auto"/>
              <w:left w:val="single" w:sz="4" w:space="0" w:color="000000"/>
              <w:bottom w:val="single" w:sz="4" w:space="0" w:color="000000"/>
              <w:right w:val="single" w:sz="4" w:space="0" w:color="auto"/>
            </w:tcBorders>
            <w:hideMark/>
          </w:tcPr>
          <w:p w14:paraId="5E6EAF24" w14:textId="77777777" w:rsidR="00D5587E" w:rsidRPr="00C16C0B" w:rsidRDefault="00D5587E" w:rsidP="004278FB">
            <w:pPr>
              <w:ind w:left="221"/>
              <w:rPr>
                <w:rFonts w:ascii="Times New Roman" w:hAnsi="Times New Roman"/>
                <w:color w:val="000000"/>
                <w:sz w:val="24"/>
                <w:szCs w:val="24"/>
              </w:rPr>
            </w:pPr>
            <w:r w:rsidRPr="00C16C0B">
              <w:rPr>
                <w:rFonts w:ascii="Times New Roman" w:hAnsi="Times New Roman"/>
                <w:color w:val="000000"/>
                <w:sz w:val="24"/>
                <w:szCs w:val="24"/>
              </w:rPr>
              <w:t xml:space="preserve">1 </w:t>
            </w:r>
          </w:p>
        </w:tc>
        <w:tc>
          <w:tcPr>
            <w:tcW w:w="985" w:type="dxa"/>
            <w:tcBorders>
              <w:top w:val="single" w:sz="4" w:space="0" w:color="auto"/>
              <w:left w:val="single" w:sz="4" w:space="0" w:color="auto"/>
              <w:bottom w:val="single" w:sz="4" w:space="0" w:color="000000"/>
              <w:right w:val="single" w:sz="4" w:space="0" w:color="auto"/>
            </w:tcBorders>
          </w:tcPr>
          <w:p w14:paraId="5741E34D" w14:textId="77777777" w:rsidR="00D5587E" w:rsidRPr="00C16C0B" w:rsidRDefault="00D5587E" w:rsidP="004278FB">
            <w:pPr>
              <w:rPr>
                <w:rFonts w:ascii="Times New Roman" w:hAnsi="Times New Roman"/>
                <w:color w:val="000000"/>
                <w:sz w:val="24"/>
                <w:szCs w:val="24"/>
              </w:rPr>
            </w:pPr>
          </w:p>
        </w:tc>
        <w:tc>
          <w:tcPr>
            <w:tcW w:w="1025" w:type="dxa"/>
            <w:tcBorders>
              <w:top w:val="single" w:sz="4" w:space="0" w:color="auto"/>
              <w:left w:val="single" w:sz="4" w:space="0" w:color="auto"/>
              <w:bottom w:val="single" w:sz="4" w:space="0" w:color="000000"/>
              <w:right w:val="single" w:sz="4" w:space="0" w:color="000000"/>
            </w:tcBorders>
          </w:tcPr>
          <w:p w14:paraId="15B9D80B" w14:textId="77777777" w:rsidR="00D5587E" w:rsidRPr="00C16C0B" w:rsidRDefault="00210C1A" w:rsidP="004278FB">
            <w:pPr>
              <w:rPr>
                <w:rFonts w:ascii="Times New Roman" w:hAnsi="Times New Roman"/>
                <w:color w:val="000000"/>
                <w:sz w:val="24"/>
                <w:szCs w:val="24"/>
              </w:rPr>
            </w:pPr>
            <w:r w:rsidRPr="00C16C0B">
              <w:rPr>
                <w:rFonts w:ascii="Times New Roman" w:hAnsi="Times New Roman"/>
                <w:color w:val="000000"/>
                <w:sz w:val="24"/>
                <w:szCs w:val="24"/>
              </w:rPr>
              <w:t>06.09</w:t>
            </w:r>
          </w:p>
        </w:tc>
      </w:tr>
      <w:tr w:rsidR="005162CF" w:rsidRPr="00C16C0B" w14:paraId="455E1569" w14:textId="77777777" w:rsidTr="00E26411">
        <w:trPr>
          <w:trHeight w:val="1608"/>
        </w:trPr>
        <w:tc>
          <w:tcPr>
            <w:tcW w:w="789" w:type="dxa"/>
            <w:tcBorders>
              <w:top w:val="single" w:sz="4" w:space="0" w:color="000000"/>
              <w:left w:val="single" w:sz="4" w:space="0" w:color="000000"/>
              <w:bottom w:val="single" w:sz="4" w:space="0" w:color="000000"/>
              <w:right w:val="single" w:sz="4" w:space="0" w:color="000000"/>
            </w:tcBorders>
            <w:hideMark/>
          </w:tcPr>
          <w:p w14:paraId="7C4F9C3A" w14:textId="77777777" w:rsidR="00D5587E" w:rsidRPr="00C16C0B" w:rsidRDefault="00D5587E" w:rsidP="004278FB">
            <w:pPr>
              <w:ind w:left="218"/>
              <w:rPr>
                <w:rFonts w:ascii="Times New Roman" w:hAnsi="Times New Roman"/>
                <w:color w:val="000000"/>
                <w:sz w:val="24"/>
                <w:szCs w:val="24"/>
              </w:rPr>
            </w:pPr>
            <w:r w:rsidRPr="00C16C0B">
              <w:rPr>
                <w:rFonts w:ascii="Times New Roman" w:hAnsi="Times New Roman"/>
                <w:color w:val="000000"/>
                <w:sz w:val="24"/>
                <w:szCs w:val="24"/>
              </w:rPr>
              <w:t xml:space="preserve">2 </w:t>
            </w:r>
          </w:p>
        </w:tc>
        <w:tc>
          <w:tcPr>
            <w:tcW w:w="1854" w:type="dxa"/>
            <w:gridSpan w:val="3"/>
            <w:vMerge/>
            <w:tcBorders>
              <w:top w:val="single" w:sz="4" w:space="0" w:color="000000"/>
              <w:left w:val="single" w:sz="4" w:space="0" w:color="000000"/>
              <w:bottom w:val="single" w:sz="4" w:space="0" w:color="000000"/>
              <w:right w:val="single" w:sz="4" w:space="0" w:color="000000"/>
            </w:tcBorders>
            <w:vAlign w:val="center"/>
            <w:hideMark/>
          </w:tcPr>
          <w:p w14:paraId="15296A2A" w14:textId="77777777" w:rsidR="00D5587E" w:rsidRPr="00C16C0B" w:rsidRDefault="00D5587E" w:rsidP="004278FB">
            <w:pPr>
              <w:rPr>
                <w:rFonts w:ascii="Times New Roman" w:hAnsi="Times New Roman"/>
                <w:color w:val="000000"/>
                <w:sz w:val="24"/>
                <w:szCs w:val="24"/>
              </w:rPr>
            </w:pPr>
          </w:p>
        </w:tc>
        <w:tc>
          <w:tcPr>
            <w:tcW w:w="5367" w:type="dxa"/>
            <w:gridSpan w:val="4"/>
            <w:tcBorders>
              <w:top w:val="single" w:sz="4" w:space="0" w:color="000000"/>
              <w:left w:val="single" w:sz="4" w:space="0" w:color="000000"/>
              <w:bottom w:val="single" w:sz="4" w:space="0" w:color="000000"/>
              <w:right w:val="single" w:sz="4" w:space="0" w:color="000000"/>
            </w:tcBorders>
            <w:hideMark/>
          </w:tcPr>
          <w:p w14:paraId="70DA81EE" w14:textId="77777777" w:rsidR="00D5587E" w:rsidRPr="00C16C0B" w:rsidRDefault="00D5587E" w:rsidP="004278FB">
            <w:pPr>
              <w:ind w:left="221" w:right="167"/>
              <w:jc w:val="both"/>
              <w:rPr>
                <w:rFonts w:ascii="Times New Roman" w:hAnsi="Times New Roman"/>
                <w:color w:val="000000"/>
                <w:sz w:val="24"/>
                <w:szCs w:val="24"/>
              </w:rPr>
            </w:pPr>
            <w:r w:rsidRPr="00C16C0B">
              <w:rPr>
                <w:rFonts w:ascii="Times New Roman" w:hAnsi="Times New Roman"/>
                <w:color w:val="000000"/>
                <w:sz w:val="24"/>
                <w:szCs w:val="24"/>
              </w:rPr>
              <w:t xml:space="preserve">Факторы, влияющие на развитие языка: </w:t>
            </w:r>
            <w:proofErr w:type="spellStart"/>
            <w:r w:rsidRPr="00C16C0B">
              <w:rPr>
                <w:rFonts w:ascii="Times New Roman" w:hAnsi="Times New Roman"/>
                <w:color w:val="000000"/>
                <w:sz w:val="24"/>
                <w:szCs w:val="24"/>
              </w:rPr>
              <w:t>социальнополитические</w:t>
            </w:r>
            <w:proofErr w:type="spellEnd"/>
            <w:r w:rsidRPr="00C16C0B">
              <w:rPr>
                <w:rFonts w:ascii="Times New Roman" w:hAnsi="Times New Roman"/>
                <w:color w:val="000000"/>
                <w:sz w:val="24"/>
                <w:szCs w:val="24"/>
              </w:rPr>
              <w:t xml:space="preserve"> события и изменения в обществе, развитие науки и техники, влияние других языков. </w:t>
            </w:r>
          </w:p>
          <w:p w14:paraId="09B77BE7" w14:textId="77777777" w:rsidR="00D5587E" w:rsidRPr="00C16C0B" w:rsidRDefault="00D5587E" w:rsidP="004278FB">
            <w:pPr>
              <w:tabs>
                <w:tab w:val="right" w:pos="3723"/>
              </w:tabs>
              <w:rPr>
                <w:rFonts w:ascii="Times New Roman" w:hAnsi="Times New Roman"/>
                <w:color w:val="000000"/>
                <w:sz w:val="24"/>
                <w:szCs w:val="24"/>
              </w:rPr>
            </w:pPr>
            <w:r w:rsidRPr="00C16C0B">
              <w:rPr>
                <w:rFonts w:ascii="Times New Roman" w:hAnsi="Times New Roman"/>
                <w:color w:val="000000"/>
                <w:sz w:val="24"/>
                <w:szCs w:val="24"/>
              </w:rPr>
              <w:t xml:space="preserve">Орфографический </w:t>
            </w:r>
            <w:r w:rsidRPr="00C16C0B">
              <w:rPr>
                <w:rFonts w:ascii="Times New Roman" w:hAnsi="Times New Roman"/>
                <w:color w:val="000000"/>
                <w:sz w:val="24"/>
                <w:szCs w:val="24"/>
              </w:rPr>
              <w:tab/>
              <w:t xml:space="preserve">и </w:t>
            </w:r>
          </w:p>
          <w:p w14:paraId="5F190AE2" w14:textId="77777777" w:rsidR="00D5587E" w:rsidRPr="00C16C0B" w:rsidRDefault="00D5587E" w:rsidP="004278FB">
            <w:pPr>
              <w:ind w:left="221"/>
              <w:rPr>
                <w:rFonts w:ascii="Times New Roman" w:hAnsi="Times New Roman"/>
                <w:color w:val="000000"/>
                <w:sz w:val="24"/>
                <w:szCs w:val="24"/>
              </w:rPr>
            </w:pPr>
            <w:r w:rsidRPr="00C16C0B">
              <w:rPr>
                <w:rFonts w:ascii="Times New Roman" w:hAnsi="Times New Roman"/>
                <w:color w:val="000000"/>
                <w:sz w:val="24"/>
                <w:szCs w:val="24"/>
              </w:rPr>
              <w:t xml:space="preserve">пунктуационный практикум </w:t>
            </w:r>
          </w:p>
        </w:tc>
        <w:tc>
          <w:tcPr>
            <w:tcW w:w="2328" w:type="dxa"/>
            <w:gridSpan w:val="2"/>
            <w:tcBorders>
              <w:top w:val="single" w:sz="4" w:space="0" w:color="000000"/>
              <w:left w:val="single" w:sz="4" w:space="0" w:color="000000"/>
              <w:bottom w:val="single" w:sz="4" w:space="0" w:color="000000"/>
              <w:right w:val="single" w:sz="4" w:space="0" w:color="000000"/>
            </w:tcBorders>
            <w:hideMark/>
          </w:tcPr>
          <w:p w14:paraId="5EC36242" w14:textId="77777777" w:rsidR="00D5587E" w:rsidRPr="00C16C0B" w:rsidRDefault="00D5587E" w:rsidP="004278FB">
            <w:pPr>
              <w:ind w:left="221"/>
              <w:rPr>
                <w:rFonts w:ascii="Times New Roman" w:hAnsi="Times New Roman"/>
                <w:color w:val="000000"/>
                <w:sz w:val="24"/>
                <w:szCs w:val="24"/>
              </w:rPr>
            </w:pPr>
            <w:r w:rsidRPr="00C16C0B">
              <w:rPr>
                <w:rFonts w:ascii="Times New Roman" w:hAnsi="Times New Roman"/>
                <w:color w:val="000000"/>
                <w:sz w:val="24"/>
                <w:szCs w:val="24"/>
              </w:rPr>
              <w:t xml:space="preserve">§ 1 </w:t>
            </w:r>
          </w:p>
        </w:tc>
        <w:tc>
          <w:tcPr>
            <w:tcW w:w="1259" w:type="dxa"/>
            <w:tcBorders>
              <w:top w:val="single" w:sz="4" w:space="0" w:color="000000"/>
              <w:left w:val="single" w:sz="4" w:space="0" w:color="000000"/>
              <w:bottom w:val="single" w:sz="4" w:space="0" w:color="000000"/>
              <w:right w:val="single" w:sz="4" w:space="0" w:color="auto"/>
            </w:tcBorders>
            <w:hideMark/>
          </w:tcPr>
          <w:p w14:paraId="089D55DF" w14:textId="77777777" w:rsidR="00D5587E" w:rsidRPr="00C16C0B" w:rsidRDefault="00D5587E" w:rsidP="004278FB">
            <w:pPr>
              <w:ind w:left="108"/>
              <w:rPr>
                <w:rFonts w:ascii="Times New Roman" w:hAnsi="Times New Roman"/>
                <w:color w:val="000000"/>
                <w:sz w:val="24"/>
                <w:szCs w:val="24"/>
              </w:rPr>
            </w:pPr>
            <w:r w:rsidRPr="00C16C0B">
              <w:rPr>
                <w:rFonts w:ascii="Times New Roman" w:hAnsi="Times New Roman"/>
                <w:color w:val="000000"/>
                <w:sz w:val="24"/>
                <w:szCs w:val="24"/>
              </w:rPr>
              <w:t xml:space="preserve">1 </w:t>
            </w:r>
          </w:p>
        </w:tc>
        <w:tc>
          <w:tcPr>
            <w:tcW w:w="985" w:type="dxa"/>
            <w:tcBorders>
              <w:top w:val="single" w:sz="4" w:space="0" w:color="000000"/>
              <w:left w:val="single" w:sz="4" w:space="0" w:color="auto"/>
              <w:bottom w:val="single" w:sz="4" w:space="0" w:color="000000"/>
              <w:right w:val="single" w:sz="4" w:space="0" w:color="auto"/>
            </w:tcBorders>
          </w:tcPr>
          <w:p w14:paraId="16F401F7" w14:textId="77777777" w:rsidR="00D5587E" w:rsidRPr="00C16C0B" w:rsidRDefault="00D5587E" w:rsidP="004278FB">
            <w:pPr>
              <w:rPr>
                <w:rFonts w:ascii="Times New Roman" w:hAnsi="Times New Roman"/>
                <w:color w:val="000000"/>
                <w:sz w:val="24"/>
                <w:szCs w:val="24"/>
              </w:rPr>
            </w:pPr>
          </w:p>
        </w:tc>
        <w:tc>
          <w:tcPr>
            <w:tcW w:w="1025" w:type="dxa"/>
            <w:tcBorders>
              <w:top w:val="single" w:sz="4" w:space="0" w:color="000000"/>
              <w:left w:val="single" w:sz="4" w:space="0" w:color="auto"/>
              <w:bottom w:val="single" w:sz="4" w:space="0" w:color="000000"/>
              <w:right w:val="single" w:sz="4" w:space="0" w:color="000000"/>
            </w:tcBorders>
          </w:tcPr>
          <w:p w14:paraId="29FC0BD1" w14:textId="77777777" w:rsidR="00D5587E" w:rsidRPr="00C16C0B" w:rsidRDefault="00210C1A" w:rsidP="004278FB">
            <w:pPr>
              <w:rPr>
                <w:rFonts w:ascii="Times New Roman" w:hAnsi="Times New Roman"/>
                <w:color w:val="000000"/>
                <w:sz w:val="24"/>
                <w:szCs w:val="24"/>
              </w:rPr>
            </w:pPr>
            <w:r w:rsidRPr="00C16C0B">
              <w:rPr>
                <w:rFonts w:ascii="Times New Roman" w:hAnsi="Times New Roman"/>
                <w:color w:val="000000"/>
                <w:sz w:val="24"/>
                <w:szCs w:val="24"/>
              </w:rPr>
              <w:t>13.09</w:t>
            </w:r>
          </w:p>
        </w:tc>
      </w:tr>
      <w:tr w:rsidR="00C16C0B" w:rsidRPr="00C16C0B" w14:paraId="61397B34" w14:textId="77777777" w:rsidTr="00E26411">
        <w:trPr>
          <w:trHeight w:val="2352"/>
        </w:trPr>
        <w:tc>
          <w:tcPr>
            <w:tcW w:w="789" w:type="dxa"/>
            <w:tcBorders>
              <w:top w:val="single" w:sz="4" w:space="0" w:color="000000"/>
              <w:left w:val="single" w:sz="4" w:space="0" w:color="000000"/>
              <w:right w:val="single" w:sz="4" w:space="0" w:color="000000"/>
            </w:tcBorders>
            <w:hideMark/>
          </w:tcPr>
          <w:p w14:paraId="456837BC" w14:textId="77777777" w:rsidR="005162CF" w:rsidRPr="00C16C0B" w:rsidRDefault="005162CF" w:rsidP="004278FB">
            <w:pPr>
              <w:ind w:left="218"/>
              <w:rPr>
                <w:rFonts w:ascii="Times New Roman" w:hAnsi="Times New Roman"/>
                <w:color w:val="000000"/>
                <w:sz w:val="24"/>
                <w:szCs w:val="24"/>
              </w:rPr>
            </w:pPr>
            <w:r w:rsidRPr="00C16C0B">
              <w:rPr>
                <w:rFonts w:ascii="Times New Roman" w:hAnsi="Times New Roman"/>
                <w:color w:val="000000"/>
                <w:sz w:val="24"/>
                <w:szCs w:val="24"/>
              </w:rPr>
              <w:t xml:space="preserve">3 </w:t>
            </w:r>
          </w:p>
        </w:tc>
        <w:tc>
          <w:tcPr>
            <w:tcW w:w="1854" w:type="dxa"/>
            <w:gridSpan w:val="3"/>
            <w:tcBorders>
              <w:top w:val="single" w:sz="4" w:space="0" w:color="000000"/>
              <w:left w:val="single" w:sz="4" w:space="0" w:color="000000"/>
              <w:bottom w:val="single" w:sz="4" w:space="0" w:color="000000"/>
              <w:right w:val="single" w:sz="4" w:space="0" w:color="000000"/>
            </w:tcBorders>
            <w:hideMark/>
          </w:tcPr>
          <w:p w14:paraId="4A2EF1ED" w14:textId="77777777" w:rsidR="005162CF" w:rsidRPr="00C16C0B" w:rsidRDefault="005162CF" w:rsidP="004278FB">
            <w:pPr>
              <w:ind w:left="108" w:right="60"/>
              <w:jc w:val="both"/>
              <w:rPr>
                <w:rFonts w:ascii="Times New Roman" w:hAnsi="Times New Roman"/>
                <w:color w:val="000000"/>
                <w:sz w:val="24"/>
                <w:szCs w:val="24"/>
              </w:rPr>
            </w:pPr>
            <w:r w:rsidRPr="00C16C0B">
              <w:rPr>
                <w:rFonts w:ascii="Times New Roman" w:hAnsi="Times New Roman"/>
                <w:color w:val="000000"/>
                <w:sz w:val="24"/>
                <w:szCs w:val="24"/>
              </w:rPr>
              <w:t xml:space="preserve">Устаревшие слова – живые свидетели истории. </w:t>
            </w:r>
          </w:p>
          <w:p w14:paraId="0603E7A5" w14:textId="77777777" w:rsidR="005162CF" w:rsidRPr="00C16C0B" w:rsidRDefault="005162CF" w:rsidP="004278FB">
            <w:pPr>
              <w:ind w:left="108"/>
              <w:rPr>
                <w:rFonts w:ascii="Times New Roman" w:hAnsi="Times New Roman"/>
                <w:color w:val="000000"/>
                <w:sz w:val="24"/>
                <w:szCs w:val="24"/>
              </w:rPr>
            </w:pPr>
            <w:r w:rsidRPr="00C16C0B">
              <w:rPr>
                <w:rFonts w:ascii="Times New Roman" w:hAnsi="Times New Roman"/>
                <w:color w:val="000000"/>
                <w:sz w:val="24"/>
                <w:szCs w:val="24"/>
              </w:rPr>
              <w:t xml:space="preserve">Историзмы </w:t>
            </w:r>
          </w:p>
          <w:p w14:paraId="5EDA508C" w14:textId="77777777" w:rsidR="005162CF" w:rsidRPr="00C16C0B" w:rsidRDefault="005162CF" w:rsidP="004278FB">
            <w:pPr>
              <w:ind w:left="139"/>
              <w:rPr>
                <w:rFonts w:ascii="Times New Roman" w:hAnsi="Times New Roman"/>
                <w:color w:val="000000"/>
                <w:sz w:val="24"/>
                <w:szCs w:val="24"/>
              </w:rPr>
            </w:pPr>
            <w:r w:rsidRPr="00C16C0B">
              <w:rPr>
                <w:rFonts w:ascii="Times New Roman" w:hAnsi="Times New Roman"/>
                <w:color w:val="000000"/>
                <w:sz w:val="24"/>
                <w:szCs w:val="24"/>
              </w:rPr>
              <w:t xml:space="preserve"> </w:t>
            </w:r>
          </w:p>
        </w:tc>
        <w:tc>
          <w:tcPr>
            <w:tcW w:w="5367" w:type="dxa"/>
            <w:gridSpan w:val="4"/>
            <w:tcBorders>
              <w:top w:val="single" w:sz="4" w:space="0" w:color="000000"/>
              <w:left w:val="single" w:sz="4" w:space="0" w:color="000000"/>
              <w:right w:val="single" w:sz="4" w:space="0" w:color="000000"/>
            </w:tcBorders>
            <w:hideMark/>
          </w:tcPr>
          <w:p w14:paraId="7851001E" w14:textId="77777777" w:rsidR="005162CF" w:rsidRPr="00C16C0B" w:rsidRDefault="005162CF" w:rsidP="004278FB">
            <w:pPr>
              <w:ind w:left="221"/>
              <w:jc w:val="both"/>
              <w:rPr>
                <w:rFonts w:ascii="Times New Roman" w:hAnsi="Times New Roman"/>
                <w:color w:val="000000"/>
                <w:sz w:val="24"/>
                <w:szCs w:val="24"/>
              </w:rPr>
            </w:pPr>
            <w:r w:rsidRPr="00C16C0B">
              <w:rPr>
                <w:rFonts w:ascii="Times New Roman" w:hAnsi="Times New Roman"/>
                <w:color w:val="000000"/>
                <w:sz w:val="24"/>
                <w:szCs w:val="24"/>
              </w:rPr>
              <w:t xml:space="preserve">Устаревшие слова как живые свидетели истории </w:t>
            </w:r>
          </w:p>
          <w:p w14:paraId="567E895D" w14:textId="77777777" w:rsidR="005162CF" w:rsidRPr="00C16C0B" w:rsidRDefault="005162CF" w:rsidP="004278FB">
            <w:pPr>
              <w:ind w:left="221" w:right="171"/>
              <w:jc w:val="both"/>
              <w:rPr>
                <w:rFonts w:ascii="Times New Roman" w:hAnsi="Times New Roman"/>
                <w:color w:val="000000"/>
                <w:sz w:val="24"/>
                <w:szCs w:val="24"/>
              </w:rPr>
            </w:pPr>
            <w:r w:rsidRPr="00C16C0B">
              <w:rPr>
                <w:rFonts w:ascii="Times New Roman" w:hAnsi="Times New Roman"/>
                <w:color w:val="000000"/>
                <w:sz w:val="24"/>
                <w:szCs w:val="24"/>
              </w:rPr>
              <w:t xml:space="preserve">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w:t>
            </w:r>
          </w:p>
          <w:p w14:paraId="4F68A866" w14:textId="77777777" w:rsidR="005162CF" w:rsidRPr="00C16C0B" w:rsidRDefault="005162CF" w:rsidP="004278FB">
            <w:pPr>
              <w:tabs>
                <w:tab w:val="right" w:pos="3723"/>
              </w:tabs>
              <w:rPr>
                <w:rFonts w:ascii="Times New Roman" w:hAnsi="Times New Roman"/>
                <w:color w:val="000000"/>
                <w:sz w:val="24"/>
                <w:szCs w:val="24"/>
              </w:rPr>
            </w:pPr>
            <w:r w:rsidRPr="00C16C0B">
              <w:rPr>
                <w:rFonts w:ascii="Times New Roman" w:hAnsi="Times New Roman"/>
                <w:color w:val="000000"/>
                <w:sz w:val="24"/>
                <w:szCs w:val="24"/>
              </w:rPr>
              <w:t xml:space="preserve">Орфографический </w:t>
            </w:r>
            <w:r w:rsidRPr="00C16C0B">
              <w:rPr>
                <w:rFonts w:ascii="Times New Roman" w:hAnsi="Times New Roman"/>
                <w:color w:val="000000"/>
                <w:sz w:val="24"/>
                <w:szCs w:val="24"/>
              </w:rPr>
              <w:tab/>
              <w:t xml:space="preserve">и </w:t>
            </w:r>
          </w:p>
          <w:p w14:paraId="7D11354E" w14:textId="77777777" w:rsidR="005162CF" w:rsidRPr="00C16C0B" w:rsidRDefault="005162CF" w:rsidP="004278FB">
            <w:pPr>
              <w:ind w:left="221"/>
              <w:rPr>
                <w:rFonts w:ascii="Times New Roman" w:hAnsi="Times New Roman"/>
                <w:color w:val="000000"/>
                <w:sz w:val="24"/>
                <w:szCs w:val="24"/>
              </w:rPr>
            </w:pPr>
            <w:r w:rsidRPr="00C16C0B">
              <w:rPr>
                <w:rFonts w:ascii="Times New Roman" w:hAnsi="Times New Roman"/>
                <w:color w:val="000000"/>
                <w:sz w:val="24"/>
                <w:szCs w:val="24"/>
              </w:rPr>
              <w:t xml:space="preserve">пунктуационный практикум </w:t>
            </w:r>
          </w:p>
        </w:tc>
        <w:tc>
          <w:tcPr>
            <w:tcW w:w="2328" w:type="dxa"/>
            <w:gridSpan w:val="2"/>
            <w:tcBorders>
              <w:top w:val="single" w:sz="4" w:space="0" w:color="000000"/>
              <w:left w:val="single" w:sz="4" w:space="0" w:color="000000"/>
              <w:right w:val="single" w:sz="4" w:space="0" w:color="000000"/>
            </w:tcBorders>
            <w:hideMark/>
          </w:tcPr>
          <w:p w14:paraId="1836F2E4" w14:textId="77777777" w:rsidR="005162CF" w:rsidRPr="00C16C0B" w:rsidRDefault="005162CF" w:rsidP="004278FB">
            <w:pPr>
              <w:ind w:left="221"/>
              <w:rPr>
                <w:rFonts w:ascii="Times New Roman" w:hAnsi="Times New Roman"/>
                <w:color w:val="000000"/>
                <w:sz w:val="24"/>
                <w:szCs w:val="24"/>
              </w:rPr>
            </w:pPr>
            <w:r w:rsidRPr="00C16C0B">
              <w:rPr>
                <w:rFonts w:ascii="Times New Roman" w:hAnsi="Times New Roman"/>
                <w:color w:val="000000"/>
                <w:sz w:val="24"/>
                <w:szCs w:val="24"/>
              </w:rPr>
              <w:t xml:space="preserve">§ 2 </w:t>
            </w:r>
          </w:p>
        </w:tc>
        <w:tc>
          <w:tcPr>
            <w:tcW w:w="1259" w:type="dxa"/>
            <w:tcBorders>
              <w:top w:val="single" w:sz="4" w:space="0" w:color="000000"/>
              <w:left w:val="single" w:sz="4" w:space="0" w:color="000000"/>
              <w:right w:val="single" w:sz="4" w:space="0" w:color="auto"/>
            </w:tcBorders>
            <w:hideMark/>
          </w:tcPr>
          <w:p w14:paraId="0F10CA8E" w14:textId="77777777" w:rsidR="005162CF" w:rsidRPr="00C16C0B" w:rsidRDefault="005162CF" w:rsidP="004278FB">
            <w:pPr>
              <w:ind w:left="108"/>
              <w:rPr>
                <w:rFonts w:ascii="Times New Roman" w:hAnsi="Times New Roman"/>
                <w:color w:val="000000"/>
                <w:sz w:val="24"/>
                <w:szCs w:val="24"/>
              </w:rPr>
            </w:pPr>
            <w:r w:rsidRPr="00C16C0B">
              <w:rPr>
                <w:rFonts w:ascii="Times New Roman" w:hAnsi="Times New Roman"/>
                <w:color w:val="000000"/>
                <w:sz w:val="24"/>
                <w:szCs w:val="24"/>
              </w:rPr>
              <w:t xml:space="preserve">1 </w:t>
            </w:r>
          </w:p>
        </w:tc>
        <w:tc>
          <w:tcPr>
            <w:tcW w:w="985" w:type="dxa"/>
            <w:tcBorders>
              <w:top w:val="single" w:sz="4" w:space="0" w:color="000000"/>
              <w:left w:val="single" w:sz="4" w:space="0" w:color="auto"/>
              <w:right w:val="single" w:sz="4" w:space="0" w:color="auto"/>
            </w:tcBorders>
          </w:tcPr>
          <w:p w14:paraId="12376622" w14:textId="77777777" w:rsidR="005162CF" w:rsidRPr="00C16C0B" w:rsidRDefault="005162CF" w:rsidP="004278FB">
            <w:pPr>
              <w:rPr>
                <w:rFonts w:ascii="Times New Roman" w:hAnsi="Times New Roman"/>
                <w:color w:val="000000"/>
                <w:sz w:val="24"/>
                <w:szCs w:val="24"/>
              </w:rPr>
            </w:pPr>
          </w:p>
        </w:tc>
        <w:tc>
          <w:tcPr>
            <w:tcW w:w="1025" w:type="dxa"/>
            <w:tcBorders>
              <w:top w:val="single" w:sz="4" w:space="0" w:color="000000"/>
              <w:left w:val="single" w:sz="4" w:space="0" w:color="auto"/>
              <w:right w:val="single" w:sz="4" w:space="0" w:color="000000"/>
            </w:tcBorders>
          </w:tcPr>
          <w:p w14:paraId="7255D0D5" w14:textId="77777777" w:rsidR="005162CF" w:rsidRPr="00C16C0B" w:rsidRDefault="005162CF" w:rsidP="004278FB">
            <w:pPr>
              <w:rPr>
                <w:rFonts w:ascii="Times New Roman" w:hAnsi="Times New Roman"/>
                <w:color w:val="000000"/>
                <w:sz w:val="24"/>
                <w:szCs w:val="24"/>
              </w:rPr>
            </w:pPr>
            <w:r w:rsidRPr="00C16C0B">
              <w:rPr>
                <w:rFonts w:ascii="Times New Roman" w:hAnsi="Times New Roman"/>
                <w:color w:val="000000"/>
                <w:sz w:val="24"/>
                <w:szCs w:val="24"/>
              </w:rPr>
              <w:t>20.09</w:t>
            </w:r>
          </w:p>
        </w:tc>
      </w:tr>
      <w:tr w:rsidR="005162CF" w:rsidRPr="00C16C0B" w14:paraId="192D221B" w14:textId="77777777" w:rsidTr="00E26411">
        <w:trPr>
          <w:trHeight w:val="838"/>
        </w:trPr>
        <w:tc>
          <w:tcPr>
            <w:tcW w:w="789" w:type="dxa"/>
            <w:tcBorders>
              <w:top w:val="single" w:sz="4" w:space="0" w:color="000000"/>
              <w:left w:val="single" w:sz="4" w:space="0" w:color="000000"/>
              <w:bottom w:val="single" w:sz="4" w:space="0" w:color="000000"/>
              <w:right w:val="single" w:sz="4" w:space="0" w:color="000000"/>
            </w:tcBorders>
            <w:hideMark/>
          </w:tcPr>
          <w:p w14:paraId="75387598" w14:textId="77777777" w:rsidR="00D5587E" w:rsidRPr="00C16C0B" w:rsidRDefault="005162CF" w:rsidP="004278FB">
            <w:pPr>
              <w:ind w:left="218"/>
              <w:rPr>
                <w:rFonts w:ascii="Times New Roman" w:hAnsi="Times New Roman"/>
                <w:color w:val="000000"/>
                <w:sz w:val="24"/>
                <w:szCs w:val="24"/>
              </w:rPr>
            </w:pPr>
            <w:r w:rsidRPr="00C16C0B">
              <w:rPr>
                <w:rFonts w:ascii="Times New Roman" w:hAnsi="Times New Roman"/>
                <w:color w:val="000000"/>
                <w:sz w:val="24"/>
                <w:szCs w:val="24"/>
              </w:rPr>
              <w:t>4</w:t>
            </w:r>
            <w:r w:rsidR="00D5587E" w:rsidRPr="00C16C0B">
              <w:rPr>
                <w:rFonts w:ascii="Times New Roman" w:hAnsi="Times New Roman"/>
                <w:color w:val="000000"/>
                <w:sz w:val="24"/>
                <w:szCs w:val="24"/>
              </w:rPr>
              <w:t xml:space="preserve"> </w:t>
            </w:r>
          </w:p>
        </w:tc>
        <w:tc>
          <w:tcPr>
            <w:tcW w:w="1854" w:type="dxa"/>
            <w:gridSpan w:val="3"/>
            <w:vMerge w:val="restart"/>
            <w:tcBorders>
              <w:top w:val="single" w:sz="4" w:space="0" w:color="000000"/>
              <w:left w:val="single" w:sz="4" w:space="0" w:color="000000"/>
              <w:bottom w:val="single" w:sz="4" w:space="0" w:color="000000"/>
              <w:right w:val="single" w:sz="4" w:space="0" w:color="000000"/>
            </w:tcBorders>
            <w:hideMark/>
          </w:tcPr>
          <w:p w14:paraId="12044427" w14:textId="77777777" w:rsidR="00D5587E" w:rsidRPr="00C16C0B" w:rsidRDefault="004278FB" w:rsidP="004278FB">
            <w:pPr>
              <w:tabs>
                <w:tab w:val="right" w:pos="2201"/>
              </w:tabs>
              <w:rPr>
                <w:rFonts w:ascii="Times New Roman" w:hAnsi="Times New Roman"/>
                <w:color w:val="000000"/>
                <w:sz w:val="24"/>
                <w:szCs w:val="24"/>
              </w:rPr>
            </w:pPr>
            <w:r w:rsidRPr="00C16C0B">
              <w:rPr>
                <w:rFonts w:ascii="Times New Roman" w:hAnsi="Times New Roman"/>
                <w:color w:val="000000"/>
                <w:sz w:val="24"/>
                <w:szCs w:val="24"/>
              </w:rPr>
              <w:t xml:space="preserve">Архаизмы </w:t>
            </w:r>
            <w:r w:rsidR="00D5587E" w:rsidRPr="00C16C0B">
              <w:rPr>
                <w:rFonts w:ascii="Times New Roman" w:hAnsi="Times New Roman"/>
                <w:color w:val="000000"/>
                <w:sz w:val="24"/>
                <w:szCs w:val="24"/>
              </w:rPr>
              <w:t xml:space="preserve">в </w:t>
            </w:r>
          </w:p>
          <w:p w14:paraId="48B7506D" w14:textId="77777777" w:rsidR="00D5587E" w:rsidRPr="00C16C0B" w:rsidRDefault="00D5587E" w:rsidP="004278FB">
            <w:pPr>
              <w:ind w:left="108"/>
              <w:rPr>
                <w:rFonts w:ascii="Times New Roman" w:hAnsi="Times New Roman"/>
                <w:color w:val="000000"/>
                <w:sz w:val="24"/>
                <w:szCs w:val="24"/>
              </w:rPr>
            </w:pPr>
            <w:r w:rsidRPr="00C16C0B">
              <w:rPr>
                <w:rFonts w:ascii="Times New Roman" w:hAnsi="Times New Roman"/>
                <w:color w:val="000000"/>
                <w:sz w:val="24"/>
                <w:szCs w:val="24"/>
              </w:rPr>
              <w:t xml:space="preserve">составе </w:t>
            </w:r>
          </w:p>
          <w:p w14:paraId="3B9551A5" w14:textId="77777777" w:rsidR="00D5587E" w:rsidRPr="00C16C0B" w:rsidRDefault="00D5587E" w:rsidP="004278FB">
            <w:pPr>
              <w:ind w:left="108"/>
              <w:rPr>
                <w:rFonts w:ascii="Times New Roman" w:hAnsi="Times New Roman"/>
                <w:color w:val="000000"/>
                <w:sz w:val="24"/>
                <w:szCs w:val="24"/>
              </w:rPr>
            </w:pPr>
            <w:r w:rsidRPr="00C16C0B">
              <w:rPr>
                <w:rFonts w:ascii="Times New Roman" w:hAnsi="Times New Roman"/>
                <w:color w:val="000000"/>
                <w:sz w:val="24"/>
                <w:szCs w:val="24"/>
              </w:rPr>
              <w:t xml:space="preserve">устаревших слов русского языка и </w:t>
            </w:r>
          </w:p>
          <w:p w14:paraId="6A69FDEE" w14:textId="77777777" w:rsidR="00D5587E" w:rsidRPr="00C16C0B" w:rsidRDefault="00D5587E" w:rsidP="004278FB">
            <w:pPr>
              <w:ind w:left="108"/>
              <w:rPr>
                <w:rFonts w:ascii="Times New Roman" w:hAnsi="Times New Roman"/>
                <w:color w:val="000000"/>
                <w:sz w:val="24"/>
                <w:szCs w:val="24"/>
              </w:rPr>
            </w:pPr>
            <w:r w:rsidRPr="00C16C0B">
              <w:rPr>
                <w:rFonts w:ascii="Times New Roman" w:hAnsi="Times New Roman"/>
                <w:color w:val="000000"/>
                <w:sz w:val="24"/>
                <w:szCs w:val="24"/>
              </w:rPr>
              <w:t xml:space="preserve">их особенности </w:t>
            </w:r>
          </w:p>
          <w:p w14:paraId="7F3F8F3D" w14:textId="77777777" w:rsidR="00D5587E" w:rsidRPr="00C16C0B" w:rsidRDefault="00D5587E" w:rsidP="004278FB">
            <w:pPr>
              <w:ind w:left="139"/>
              <w:rPr>
                <w:rFonts w:ascii="Times New Roman" w:hAnsi="Times New Roman"/>
                <w:color w:val="000000"/>
                <w:sz w:val="24"/>
                <w:szCs w:val="24"/>
              </w:rPr>
            </w:pPr>
            <w:r w:rsidRPr="00C16C0B">
              <w:rPr>
                <w:rFonts w:ascii="Times New Roman" w:hAnsi="Times New Roman"/>
                <w:color w:val="000000"/>
                <w:sz w:val="24"/>
                <w:szCs w:val="24"/>
              </w:rPr>
              <w:t xml:space="preserve"> </w:t>
            </w:r>
          </w:p>
        </w:tc>
        <w:tc>
          <w:tcPr>
            <w:tcW w:w="5367" w:type="dxa"/>
            <w:gridSpan w:val="4"/>
            <w:tcBorders>
              <w:top w:val="single" w:sz="4" w:space="0" w:color="000000"/>
              <w:left w:val="single" w:sz="4" w:space="0" w:color="000000"/>
              <w:bottom w:val="single" w:sz="4" w:space="0" w:color="000000"/>
              <w:right w:val="single" w:sz="4" w:space="0" w:color="000000"/>
            </w:tcBorders>
            <w:hideMark/>
          </w:tcPr>
          <w:p w14:paraId="44671A0F" w14:textId="77777777" w:rsidR="00D5587E" w:rsidRPr="00C16C0B" w:rsidRDefault="00D5587E" w:rsidP="004278FB">
            <w:pPr>
              <w:ind w:left="221" w:right="171"/>
              <w:jc w:val="both"/>
              <w:rPr>
                <w:rFonts w:ascii="Times New Roman" w:hAnsi="Times New Roman"/>
                <w:color w:val="000000"/>
                <w:sz w:val="24"/>
                <w:szCs w:val="24"/>
              </w:rPr>
            </w:pPr>
            <w:r w:rsidRPr="00C16C0B">
              <w:rPr>
                <w:rFonts w:ascii="Times New Roman" w:hAnsi="Times New Roman"/>
                <w:color w:val="000000"/>
                <w:sz w:val="24"/>
                <w:szCs w:val="24"/>
              </w:rPr>
              <w:t xml:space="preserve">Архаизмы как слова, имеющие в современном русском языке синонимы. Лексические и лексико-семантические архаизмы </w:t>
            </w:r>
          </w:p>
        </w:tc>
        <w:tc>
          <w:tcPr>
            <w:tcW w:w="2328" w:type="dxa"/>
            <w:gridSpan w:val="2"/>
            <w:tcBorders>
              <w:top w:val="single" w:sz="4" w:space="0" w:color="000000"/>
              <w:left w:val="single" w:sz="4" w:space="0" w:color="000000"/>
              <w:bottom w:val="single" w:sz="4" w:space="0" w:color="000000"/>
              <w:right w:val="single" w:sz="4" w:space="0" w:color="000000"/>
            </w:tcBorders>
            <w:hideMark/>
          </w:tcPr>
          <w:p w14:paraId="425F97E0" w14:textId="77777777" w:rsidR="00D5587E" w:rsidRPr="00C16C0B" w:rsidRDefault="00D5587E" w:rsidP="004278FB">
            <w:pPr>
              <w:ind w:left="221"/>
              <w:rPr>
                <w:rFonts w:ascii="Times New Roman" w:hAnsi="Times New Roman"/>
                <w:color w:val="000000"/>
                <w:sz w:val="24"/>
                <w:szCs w:val="24"/>
              </w:rPr>
            </w:pPr>
            <w:r w:rsidRPr="00C16C0B">
              <w:rPr>
                <w:rFonts w:ascii="Times New Roman" w:hAnsi="Times New Roman"/>
                <w:color w:val="000000"/>
                <w:sz w:val="24"/>
                <w:szCs w:val="24"/>
              </w:rPr>
              <w:t xml:space="preserve">§ 3 </w:t>
            </w:r>
          </w:p>
        </w:tc>
        <w:tc>
          <w:tcPr>
            <w:tcW w:w="1259" w:type="dxa"/>
            <w:tcBorders>
              <w:top w:val="single" w:sz="4" w:space="0" w:color="000000"/>
              <w:left w:val="single" w:sz="4" w:space="0" w:color="000000"/>
              <w:bottom w:val="single" w:sz="4" w:space="0" w:color="000000"/>
              <w:right w:val="single" w:sz="4" w:space="0" w:color="auto"/>
            </w:tcBorders>
            <w:hideMark/>
          </w:tcPr>
          <w:p w14:paraId="685251D3" w14:textId="77777777" w:rsidR="00D5587E" w:rsidRPr="00C16C0B" w:rsidRDefault="00D5587E" w:rsidP="004278FB">
            <w:pPr>
              <w:ind w:left="108"/>
              <w:rPr>
                <w:rFonts w:ascii="Times New Roman" w:hAnsi="Times New Roman"/>
                <w:color w:val="000000"/>
                <w:sz w:val="24"/>
                <w:szCs w:val="24"/>
              </w:rPr>
            </w:pPr>
            <w:r w:rsidRPr="00C16C0B">
              <w:rPr>
                <w:rFonts w:ascii="Times New Roman" w:hAnsi="Times New Roman"/>
                <w:color w:val="000000"/>
                <w:sz w:val="24"/>
                <w:szCs w:val="24"/>
              </w:rPr>
              <w:t xml:space="preserve">1 </w:t>
            </w:r>
          </w:p>
        </w:tc>
        <w:tc>
          <w:tcPr>
            <w:tcW w:w="985" w:type="dxa"/>
            <w:tcBorders>
              <w:top w:val="single" w:sz="4" w:space="0" w:color="000000"/>
              <w:left w:val="single" w:sz="4" w:space="0" w:color="auto"/>
              <w:bottom w:val="single" w:sz="4" w:space="0" w:color="000000"/>
              <w:right w:val="single" w:sz="4" w:space="0" w:color="auto"/>
            </w:tcBorders>
          </w:tcPr>
          <w:p w14:paraId="391A099C" w14:textId="77777777" w:rsidR="00D5587E" w:rsidRPr="00C16C0B" w:rsidRDefault="00D5587E" w:rsidP="004278FB">
            <w:pPr>
              <w:rPr>
                <w:rFonts w:ascii="Times New Roman" w:hAnsi="Times New Roman"/>
                <w:color w:val="000000"/>
                <w:sz w:val="24"/>
                <w:szCs w:val="24"/>
              </w:rPr>
            </w:pPr>
          </w:p>
        </w:tc>
        <w:tc>
          <w:tcPr>
            <w:tcW w:w="1025" w:type="dxa"/>
            <w:tcBorders>
              <w:top w:val="single" w:sz="4" w:space="0" w:color="000000"/>
              <w:left w:val="single" w:sz="4" w:space="0" w:color="auto"/>
              <w:bottom w:val="single" w:sz="4" w:space="0" w:color="000000"/>
              <w:right w:val="single" w:sz="4" w:space="0" w:color="000000"/>
            </w:tcBorders>
          </w:tcPr>
          <w:p w14:paraId="36EF661C" w14:textId="77777777" w:rsidR="00D5587E" w:rsidRPr="00C16C0B" w:rsidRDefault="005162CF" w:rsidP="004278FB">
            <w:pPr>
              <w:rPr>
                <w:rFonts w:ascii="Times New Roman" w:hAnsi="Times New Roman"/>
                <w:color w:val="000000"/>
                <w:sz w:val="24"/>
                <w:szCs w:val="24"/>
              </w:rPr>
            </w:pPr>
            <w:r w:rsidRPr="00C16C0B">
              <w:rPr>
                <w:rFonts w:ascii="Times New Roman" w:hAnsi="Times New Roman"/>
                <w:color w:val="000000"/>
                <w:sz w:val="24"/>
                <w:szCs w:val="24"/>
              </w:rPr>
              <w:t>27.09</w:t>
            </w:r>
          </w:p>
        </w:tc>
      </w:tr>
      <w:tr w:rsidR="005162CF" w:rsidRPr="00C16C0B" w14:paraId="6B5508A7" w14:textId="77777777" w:rsidTr="00E26411">
        <w:trPr>
          <w:trHeight w:val="689"/>
        </w:trPr>
        <w:tc>
          <w:tcPr>
            <w:tcW w:w="789" w:type="dxa"/>
            <w:tcBorders>
              <w:top w:val="single" w:sz="4" w:space="0" w:color="000000"/>
              <w:left w:val="single" w:sz="4" w:space="0" w:color="000000"/>
              <w:bottom w:val="single" w:sz="4" w:space="0" w:color="000000"/>
              <w:right w:val="single" w:sz="4" w:space="0" w:color="000000"/>
            </w:tcBorders>
            <w:hideMark/>
          </w:tcPr>
          <w:p w14:paraId="738228CB" w14:textId="77777777" w:rsidR="00D5587E" w:rsidRPr="00C16C0B" w:rsidRDefault="005162CF" w:rsidP="004278FB">
            <w:pPr>
              <w:ind w:left="218"/>
              <w:rPr>
                <w:rFonts w:ascii="Times New Roman" w:hAnsi="Times New Roman"/>
                <w:color w:val="000000"/>
                <w:sz w:val="24"/>
                <w:szCs w:val="24"/>
              </w:rPr>
            </w:pPr>
            <w:r w:rsidRPr="00C16C0B">
              <w:rPr>
                <w:rFonts w:ascii="Times New Roman" w:hAnsi="Times New Roman"/>
                <w:color w:val="000000"/>
                <w:sz w:val="24"/>
                <w:szCs w:val="24"/>
              </w:rPr>
              <w:t>5</w:t>
            </w:r>
          </w:p>
        </w:tc>
        <w:tc>
          <w:tcPr>
            <w:tcW w:w="1854" w:type="dxa"/>
            <w:gridSpan w:val="3"/>
            <w:vMerge/>
            <w:tcBorders>
              <w:top w:val="single" w:sz="4" w:space="0" w:color="000000"/>
              <w:left w:val="single" w:sz="4" w:space="0" w:color="000000"/>
              <w:bottom w:val="single" w:sz="4" w:space="0" w:color="000000"/>
              <w:right w:val="single" w:sz="4" w:space="0" w:color="000000"/>
            </w:tcBorders>
            <w:vAlign w:val="center"/>
            <w:hideMark/>
          </w:tcPr>
          <w:p w14:paraId="6363DC6B" w14:textId="77777777" w:rsidR="00D5587E" w:rsidRPr="00C16C0B" w:rsidRDefault="00D5587E" w:rsidP="004278FB">
            <w:pPr>
              <w:rPr>
                <w:rFonts w:ascii="Times New Roman" w:hAnsi="Times New Roman"/>
                <w:color w:val="000000"/>
                <w:sz w:val="24"/>
                <w:szCs w:val="24"/>
              </w:rPr>
            </w:pPr>
          </w:p>
        </w:tc>
        <w:tc>
          <w:tcPr>
            <w:tcW w:w="5367" w:type="dxa"/>
            <w:gridSpan w:val="4"/>
            <w:tcBorders>
              <w:top w:val="single" w:sz="4" w:space="0" w:color="000000"/>
              <w:left w:val="single" w:sz="4" w:space="0" w:color="000000"/>
              <w:bottom w:val="single" w:sz="4" w:space="0" w:color="000000"/>
              <w:right w:val="single" w:sz="4" w:space="0" w:color="000000"/>
            </w:tcBorders>
            <w:hideMark/>
          </w:tcPr>
          <w:p w14:paraId="090BEBA3" w14:textId="77777777" w:rsidR="00D5587E" w:rsidRPr="00C16C0B" w:rsidRDefault="00D5587E" w:rsidP="004278FB">
            <w:pPr>
              <w:ind w:left="221"/>
              <w:rPr>
                <w:rFonts w:ascii="Times New Roman" w:hAnsi="Times New Roman"/>
                <w:color w:val="000000"/>
                <w:sz w:val="24"/>
                <w:szCs w:val="24"/>
              </w:rPr>
            </w:pPr>
            <w:r w:rsidRPr="00C16C0B">
              <w:rPr>
                <w:rFonts w:ascii="Times New Roman" w:hAnsi="Times New Roman"/>
                <w:color w:val="000000"/>
                <w:sz w:val="24"/>
                <w:szCs w:val="24"/>
              </w:rPr>
              <w:t xml:space="preserve">Группы архаизмов по степени устарелости. </w:t>
            </w:r>
          </w:p>
          <w:p w14:paraId="295B7BDF" w14:textId="77777777" w:rsidR="00D5587E" w:rsidRPr="00C16C0B" w:rsidRDefault="00D5587E" w:rsidP="004278FB">
            <w:pPr>
              <w:tabs>
                <w:tab w:val="right" w:pos="3723"/>
              </w:tabs>
              <w:rPr>
                <w:rFonts w:ascii="Times New Roman" w:hAnsi="Times New Roman"/>
                <w:color w:val="000000"/>
                <w:sz w:val="24"/>
                <w:szCs w:val="24"/>
              </w:rPr>
            </w:pPr>
            <w:r w:rsidRPr="00C16C0B">
              <w:rPr>
                <w:rFonts w:ascii="Times New Roman" w:hAnsi="Times New Roman"/>
                <w:color w:val="000000"/>
                <w:sz w:val="24"/>
                <w:szCs w:val="24"/>
              </w:rPr>
              <w:t xml:space="preserve">Орфографический </w:t>
            </w:r>
            <w:r w:rsidRPr="00C16C0B">
              <w:rPr>
                <w:rFonts w:ascii="Times New Roman" w:hAnsi="Times New Roman"/>
                <w:color w:val="000000"/>
                <w:sz w:val="24"/>
                <w:szCs w:val="24"/>
              </w:rPr>
              <w:tab/>
              <w:t xml:space="preserve">и </w:t>
            </w:r>
          </w:p>
          <w:p w14:paraId="35ABE192" w14:textId="77777777" w:rsidR="00D5587E" w:rsidRPr="00C16C0B" w:rsidRDefault="00D5587E" w:rsidP="004278FB">
            <w:pPr>
              <w:ind w:left="221"/>
              <w:rPr>
                <w:rFonts w:ascii="Times New Roman" w:hAnsi="Times New Roman"/>
                <w:color w:val="000000"/>
                <w:sz w:val="24"/>
                <w:szCs w:val="24"/>
              </w:rPr>
            </w:pPr>
            <w:r w:rsidRPr="00C16C0B">
              <w:rPr>
                <w:rFonts w:ascii="Times New Roman" w:hAnsi="Times New Roman"/>
                <w:color w:val="000000"/>
                <w:sz w:val="24"/>
                <w:szCs w:val="24"/>
              </w:rPr>
              <w:t xml:space="preserve">пунктуационный практикум  </w:t>
            </w:r>
          </w:p>
        </w:tc>
        <w:tc>
          <w:tcPr>
            <w:tcW w:w="2328" w:type="dxa"/>
            <w:gridSpan w:val="2"/>
            <w:tcBorders>
              <w:top w:val="single" w:sz="4" w:space="0" w:color="000000"/>
              <w:left w:val="single" w:sz="4" w:space="0" w:color="000000"/>
              <w:bottom w:val="single" w:sz="4" w:space="0" w:color="000000"/>
              <w:right w:val="single" w:sz="4" w:space="0" w:color="000000"/>
            </w:tcBorders>
            <w:hideMark/>
          </w:tcPr>
          <w:p w14:paraId="1DF9636D" w14:textId="77777777" w:rsidR="00D5587E" w:rsidRPr="00C16C0B" w:rsidRDefault="00D5587E" w:rsidP="004278FB">
            <w:pPr>
              <w:ind w:left="221"/>
              <w:rPr>
                <w:rFonts w:ascii="Times New Roman" w:hAnsi="Times New Roman"/>
                <w:color w:val="000000"/>
                <w:sz w:val="24"/>
                <w:szCs w:val="24"/>
              </w:rPr>
            </w:pPr>
            <w:r w:rsidRPr="00C16C0B">
              <w:rPr>
                <w:rFonts w:ascii="Times New Roman" w:hAnsi="Times New Roman"/>
                <w:color w:val="000000"/>
                <w:sz w:val="24"/>
                <w:szCs w:val="24"/>
              </w:rPr>
              <w:t xml:space="preserve">§ 3 </w:t>
            </w:r>
          </w:p>
        </w:tc>
        <w:tc>
          <w:tcPr>
            <w:tcW w:w="1259" w:type="dxa"/>
            <w:tcBorders>
              <w:top w:val="single" w:sz="4" w:space="0" w:color="000000"/>
              <w:left w:val="single" w:sz="4" w:space="0" w:color="000000"/>
              <w:bottom w:val="single" w:sz="4" w:space="0" w:color="000000"/>
              <w:right w:val="single" w:sz="4" w:space="0" w:color="auto"/>
            </w:tcBorders>
            <w:hideMark/>
          </w:tcPr>
          <w:p w14:paraId="036807B8" w14:textId="77777777" w:rsidR="00D5587E" w:rsidRPr="00C16C0B" w:rsidRDefault="00D5587E" w:rsidP="004278FB">
            <w:pPr>
              <w:ind w:left="108"/>
              <w:rPr>
                <w:rFonts w:ascii="Times New Roman" w:hAnsi="Times New Roman"/>
                <w:color w:val="000000"/>
                <w:sz w:val="24"/>
                <w:szCs w:val="24"/>
              </w:rPr>
            </w:pPr>
            <w:r w:rsidRPr="00C16C0B">
              <w:rPr>
                <w:rFonts w:ascii="Times New Roman" w:hAnsi="Times New Roman"/>
                <w:color w:val="000000"/>
                <w:sz w:val="24"/>
                <w:szCs w:val="24"/>
              </w:rPr>
              <w:t xml:space="preserve">1 </w:t>
            </w:r>
          </w:p>
        </w:tc>
        <w:tc>
          <w:tcPr>
            <w:tcW w:w="985" w:type="dxa"/>
            <w:tcBorders>
              <w:top w:val="single" w:sz="4" w:space="0" w:color="000000"/>
              <w:left w:val="single" w:sz="4" w:space="0" w:color="auto"/>
              <w:bottom w:val="single" w:sz="4" w:space="0" w:color="000000"/>
              <w:right w:val="single" w:sz="4" w:space="0" w:color="auto"/>
            </w:tcBorders>
          </w:tcPr>
          <w:p w14:paraId="48FCDD62" w14:textId="77777777" w:rsidR="00D5587E" w:rsidRPr="00C16C0B" w:rsidRDefault="00D5587E" w:rsidP="004278FB">
            <w:pPr>
              <w:rPr>
                <w:rFonts w:ascii="Times New Roman" w:hAnsi="Times New Roman"/>
                <w:color w:val="000000"/>
                <w:sz w:val="24"/>
                <w:szCs w:val="24"/>
              </w:rPr>
            </w:pPr>
          </w:p>
        </w:tc>
        <w:tc>
          <w:tcPr>
            <w:tcW w:w="1025" w:type="dxa"/>
            <w:tcBorders>
              <w:top w:val="single" w:sz="4" w:space="0" w:color="000000"/>
              <w:left w:val="single" w:sz="4" w:space="0" w:color="auto"/>
              <w:bottom w:val="single" w:sz="4" w:space="0" w:color="000000"/>
              <w:right w:val="single" w:sz="4" w:space="0" w:color="000000"/>
            </w:tcBorders>
          </w:tcPr>
          <w:p w14:paraId="27C5D3A4" w14:textId="77777777" w:rsidR="00D5587E" w:rsidRPr="00C16C0B" w:rsidRDefault="005162CF" w:rsidP="004278FB">
            <w:pPr>
              <w:rPr>
                <w:rFonts w:ascii="Times New Roman" w:hAnsi="Times New Roman"/>
                <w:color w:val="000000"/>
                <w:sz w:val="24"/>
                <w:szCs w:val="24"/>
              </w:rPr>
            </w:pPr>
            <w:r w:rsidRPr="00C16C0B">
              <w:rPr>
                <w:rFonts w:ascii="Times New Roman" w:hAnsi="Times New Roman"/>
                <w:color w:val="000000"/>
                <w:sz w:val="24"/>
                <w:szCs w:val="24"/>
              </w:rPr>
              <w:t>04</w:t>
            </w:r>
            <w:r w:rsidR="00210C1A" w:rsidRPr="00C16C0B">
              <w:rPr>
                <w:rFonts w:ascii="Times New Roman" w:hAnsi="Times New Roman"/>
                <w:color w:val="000000"/>
                <w:sz w:val="24"/>
                <w:szCs w:val="24"/>
              </w:rPr>
              <w:t>.10</w:t>
            </w:r>
          </w:p>
        </w:tc>
      </w:tr>
      <w:tr w:rsidR="005162CF" w:rsidRPr="00C16C0B" w14:paraId="5015B59D" w14:textId="77777777" w:rsidTr="00E26411">
        <w:trPr>
          <w:trHeight w:val="562"/>
        </w:trPr>
        <w:tc>
          <w:tcPr>
            <w:tcW w:w="789" w:type="dxa"/>
            <w:tcBorders>
              <w:top w:val="single" w:sz="4" w:space="0" w:color="000000"/>
              <w:left w:val="single" w:sz="4" w:space="0" w:color="000000"/>
              <w:bottom w:val="single" w:sz="4" w:space="0" w:color="000000"/>
              <w:right w:val="single" w:sz="4" w:space="0" w:color="000000"/>
            </w:tcBorders>
            <w:hideMark/>
          </w:tcPr>
          <w:p w14:paraId="3839D2D9" w14:textId="77777777" w:rsidR="00D5587E" w:rsidRPr="00C16C0B" w:rsidRDefault="00C76B01" w:rsidP="004278FB">
            <w:pPr>
              <w:ind w:left="218"/>
              <w:rPr>
                <w:rFonts w:ascii="Times New Roman" w:hAnsi="Times New Roman"/>
                <w:color w:val="000000"/>
                <w:sz w:val="24"/>
                <w:szCs w:val="24"/>
              </w:rPr>
            </w:pPr>
            <w:r w:rsidRPr="00C16C0B">
              <w:rPr>
                <w:rFonts w:ascii="Times New Roman" w:hAnsi="Times New Roman"/>
                <w:color w:val="000000"/>
                <w:sz w:val="24"/>
                <w:szCs w:val="24"/>
              </w:rPr>
              <w:lastRenderedPageBreak/>
              <w:t>6</w:t>
            </w:r>
            <w:r w:rsidR="00D5587E" w:rsidRPr="00C16C0B">
              <w:rPr>
                <w:rFonts w:ascii="Times New Roman" w:hAnsi="Times New Roman"/>
                <w:color w:val="000000"/>
                <w:sz w:val="24"/>
                <w:szCs w:val="24"/>
              </w:rPr>
              <w:t xml:space="preserve"> </w:t>
            </w:r>
          </w:p>
        </w:tc>
        <w:tc>
          <w:tcPr>
            <w:tcW w:w="1854" w:type="dxa"/>
            <w:gridSpan w:val="3"/>
            <w:vMerge w:val="restart"/>
            <w:tcBorders>
              <w:top w:val="single" w:sz="4" w:space="0" w:color="000000"/>
              <w:left w:val="single" w:sz="4" w:space="0" w:color="000000"/>
              <w:bottom w:val="single" w:sz="4" w:space="0" w:color="000000"/>
              <w:right w:val="single" w:sz="4" w:space="0" w:color="000000"/>
            </w:tcBorders>
            <w:hideMark/>
          </w:tcPr>
          <w:p w14:paraId="1D5AA321" w14:textId="77777777" w:rsidR="00D5587E" w:rsidRPr="00C16C0B" w:rsidRDefault="00D5587E" w:rsidP="004278FB">
            <w:pPr>
              <w:ind w:left="139"/>
              <w:rPr>
                <w:rFonts w:ascii="Times New Roman" w:hAnsi="Times New Roman"/>
                <w:color w:val="000000"/>
                <w:sz w:val="24"/>
                <w:szCs w:val="24"/>
              </w:rPr>
            </w:pPr>
            <w:r w:rsidRPr="00C16C0B">
              <w:rPr>
                <w:rFonts w:ascii="Times New Roman" w:hAnsi="Times New Roman"/>
                <w:color w:val="000000"/>
                <w:sz w:val="24"/>
                <w:szCs w:val="24"/>
              </w:rPr>
              <w:t xml:space="preserve">Употребление устаревшей лексики  в новом контексте </w:t>
            </w:r>
          </w:p>
        </w:tc>
        <w:tc>
          <w:tcPr>
            <w:tcW w:w="5367" w:type="dxa"/>
            <w:gridSpan w:val="4"/>
            <w:tcBorders>
              <w:top w:val="single" w:sz="4" w:space="0" w:color="000000"/>
              <w:left w:val="single" w:sz="4" w:space="0" w:color="000000"/>
              <w:bottom w:val="single" w:sz="4" w:space="0" w:color="000000"/>
              <w:right w:val="single" w:sz="4" w:space="0" w:color="000000"/>
            </w:tcBorders>
            <w:hideMark/>
          </w:tcPr>
          <w:p w14:paraId="3930E9BA" w14:textId="77777777" w:rsidR="00D5587E" w:rsidRPr="00C16C0B" w:rsidRDefault="00D5587E" w:rsidP="004278FB">
            <w:pPr>
              <w:ind w:left="221" w:right="171"/>
              <w:jc w:val="both"/>
              <w:rPr>
                <w:rFonts w:ascii="Times New Roman" w:hAnsi="Times New Roman"/>
                <w:color w:val="000000"/>
                <w:sz w:val="24"/>
                <w:szCs w:val="24"/>
              </w:rPr>
            </w:pPr>
            <w:r w:rsidRPr="00C16C0B">
              <w:rPr>
                <w:rFonts w:ascii="Times New Roman" w:hAnsi="Times New Roman"/>
                <w:color w:val="000000"/>
                <w:sz w:val="24"/>
                <w:szCs w:val="24"/>
              </w:rPr>
              <w:t xml:space="preserve">Перераспределение пластов лексики между активным и пассивным запасом слов  </w:t>
            </w:r>
          </w:p>
        </w:tc>
        <w:tc>
          <w:tcPr>
            <w:tcW w:w="2328" w:type="dxa"/>
            <w:gridSpan w:val="2"/>
            <w:tcBorders>
              <w:top w:val="single" w:sz="4" w:space="0" w:color="000000"/>
              <w:left w:val="single" w:sz="4" w:space="0" w:color="000000"/>
              <w:bottom w:val="single" w:sz="4" w:space="0" w:color="000000"/>
              <w:right w:val="single" w:sz="4" w:space="0" w:color="000000"/>
            </w:tcBorders>
            <w:hideMark/>
          </w:tcPr>
          <w:p w14:paraId="24835C03" w14:textId="77777777" w:rsidR="00D5587E" w:rsidRPr="00C16C0B" w:rsidRDefault="00D5587E" w:rsidP="004278FB">
            <w:pPr>
              <w:ind w:left="221"/>
              <w:rPr>
                <w:rFonts w:ascii="Times New Roman" w:hAnsi="Times New Roman"/>
                <w:color w:val="000000"/>
                <w:sz w:val="24"/>
                <w:szCs w:val="24"/>
              </w:rPr>
            </w:pPr>
            <w:r w:rsidRPr="00C16C0B">
              <w:rPr>
                <w:rFonts w:ascii="Times New Roman" w:hAnsi="Times New Roman"/>
                <w:color w:val="000000"/>
                <w:sz w:val="24"/>
                <w:szCs w:val="24"/>
              </w:rPr>
              <w:t xml:space="preserve">§ 4 </w:t>
            </w:r>
          </w:p>
        </w:tc>
        <w:tc>
          <w:tcPr>
            <w:tcW w:w="1259" w:type="dxa"/>
            <w:tcBorders>
              <w:top w:val="single" w:sz="4" w:space="0" w:color="000000"/>
              <w:left w:val="single" w:sz="4" w:space="0" w:color="000000"/>
              <w:bottom w:val="single" w:sz="4" w:space="0" w:color="000000"/>
              <w:right w:val="single" w:sz="4" w:space="0" w:color="auto"/>
            </w:tcBorders>
            <w:hideMark/>
          </w:tcPr>
          <w:p w14:paraId="5E6DB7F4" w14:textId="77777777" w:rsidR="00D5587E" w:rsidRPr="00C16C0B" w:rsidRDefault="00D5587E" w:rsidP="004278FB">
            <w:pPr>
              <w:ind w:left="108"/>
              <w:rPr>
                <w:rFonts w:ascii="Times New Roman" w:hAnsi="Times New Roman"/>
                <w:color w:val="000000"/>
                <w:sz w:val="24"/>
                <w:szCs w:val="24"/>
              </w:rPr>
            </w:pPr>
            <w:r w:rsidRPr="00C16C0B">
              <w:rPr>
                <w:rFonts w:ascii="Times New Roman" w:hAnsi="Times New Roman"/>
                <w:color w:val="000000"/>
                <w:sz w:val="24"/>
                <w:szCs w:val="24"/>
              </w:rPr>
              <w:t xml:space="preserve">1 </w:t>
            </w:r>
          </w:p>
        </w:tc>
        <w:tc>
          <w:tcPr>
            <w:tcW w:w="985" w:type="dxa"/>
            <w:tcBorders>
              <w:top w:val="single" w:sz="4" w:space="0" w:color="000000"/>
              <w:left w:val="single" w:sz="4" w:space="0" w:color="auto"/>
              <w:bottom w:val="single" w:sz="4" w:space="0" w:color="000000"/>
              <w:right w:val="single" w:sz="4" w:space="0" w:color="auto"/>
            </w:tcBorders>
          </w:tcPr>
          <w:p w14:paraId="3236F5D1" w14:textId="77777777" w:rsidR="00D5587E" w:rsidRPr="00C16C0B" w:rsidRDefault="00D5587E" w:rsidP="004278FB">
            <w:pPr>
              <w:rPr>
                <w:rFonts w:ascii="Times New Roman" w:hAnsi="Times New Roman"/>
                <w:color w:val="000000"/>
                <w:sz w:val="24"/>
                <w:szCs w:val="24"/>
              </w:rPr>
            </w:pPr>
          </w:p>
        </w:tc>
        <w:tc>
          <w:tcPr>
            <w:tcW w:w="1025" w:type="dxa"/>
            <w:tcBorders>
              <w:top w:val="single" w:sz="4" w:space="0" w:color="000000"/>
              <w:left w:val="single" w:sz="4" w:space="0" w:color="auto"/>
              <w:bottom w:val="single" w:sz="4" w:space="0" w:color="000000"/>
              <w:right w:val="single" w:sz="4" w:space="0" w:color="000000"/>
            </w:tcBorders>
          </w:tcPr>
          <w:p w14:paraId="0181152B" w14:textId="77777777" w:rsidR="00D5587E" w:rsidRPr="00C16C0B" w:rsidRDefault="005162CF" w:rsidP="004278FB">
            <w:pPr>
              <w:rPr>
                <w:rFonts w:ascii="Times New Roman" w:hAnsi="Times New Roman"/>
                <w:color w:val="000000"/>
                <w:sz w:val="24"/>
                <w:szCs w:val="24"/>
              </w:rPr>
            </w:pPr>
            <w:r w:rsidRPr="00C16C0B">
              <w:rPr>
                <w:rFonts w:ascii="Times New Roman" w:hAnsi="Times New Roman"/>
                <w:color w:val="000000"/>
                <w:sz w:val="24"/>
                <w:szCs w:val="24"/>
              </w:rPr>
              <w:t>18</w:t>
            </w:r>
            <w:r w:rsidR="00210C1A" w:rsidRPr="00C16C0B">
              <w:rPr>
                <w:rFonts w:ascii="Times New Roman" w:hAnsi="Times New Roman"/>
                <w:color w:val="000000"/>
                <w:sz w:val="24"/>
                <w:szCs w:val="24"/>
              </w:rPr>
              <w:t>.10</w:t>
            </w:r>
          </w:p>
        </w:tc>
      </w:tr>
      <w:tr w:rsidR="005162CF" w:rsidRPr="00C16C0B" w14:paraId="53F790A8" w14:textId="77777777" w:rsidTr="00E26411">
        <w:trPr>
          <w:trHeight w:val="1003"/>
        </w:trPr>
        <w:tc>
          <w:tcPr>
            <w:tcW w:w="789" w:type="dxa"/>
            <w:tcBorders>
              <w:top w:val="single" w:sz="4" w:space="0" w:color="000000"/>
              <w:left w:val="single" w:sz="4" w:space="0" w:color="000000"/>
              <w:bottom w:val="single" w:sz="4" w:space="0" w:color="000000"/>
              <w:right w:val="single" w:sz="4" w:space="0" w:color="000000"/>
            </w:tcBorders>
            <w:hideMark/>
          </w:tcPr>
          <w:p w14:paraId="6BE51B34" w14:textId="77777777" w:rsidR="00D5587E" w:rsidRPr="00C16C0B" w:rsidRDefault="00C76B01" w:rsidP="004278FB">
            <w:pPr>
              <w:ind w:left="218"/>
              <w:rPr>
                <w:rFonts w:ascii="Times New Roman" w:hAnsi="Times New Roman"/>
                <w:color w:val="000000"/>
                <w:sz w:val="24"/>
                <w:szCs w:val="24"/>
              </w:rPr>
            </w:pPr>
            <w:r w:rsidRPr="00C16C0B">
              <w:rPr>
                <w:rFonts w:ascii="Times New Roman" w:hAnsi="Times New Roman"/>
                <w:color w:val="000000"/>
                <w:sz w:val="24"/>
                <w:szCs w:val="24"/>
              </w:rPr>
              <w:t>7</w:t>
            </w:r>
            <w:r w:rsidR="00D5587E" w:rsidRPr="00C16C0B">
              <w:rPr>
                <w:rFonts w:ascii="Times New Roman" w:hAnsi="Times New Roman"/>
                <w:color w:val="000000"/>
                <w:sz w:val="24"/>
                <w:szCs w:val="24"/>
              </w:rPr>
              <w:t xml:space="preserve"> </w:t>
            </w:r>
          </w:p>
        </w:tc>
        <w:tc>
          <w:tcPr>
            <w:tcW w:w="1854" w:type="dxa"/>
            <w:gridSpan w:val="3"/>
            <w:vMerge/>
            <w:tcBorders>
              <w:top w:val="single" w:sz="4" w:space="0" w:color="000000"/>
              <w:left w:val="single" w:sz="4" w:space="0" w:color="000000"/>
              <w:bottom w:val="single" w:sz="4" w:space="0" w:color="000000"/>
              <w:right w:val="single" w:sz="4" w:space="0" w:color="000000"/>
            </w:tcBorders>
            <w:vAlign w:val="center"/>
            <w:hideMark/>
          </w:tcPr>
          <w:p w14:paraId="4F519705" w14:textId="77777777" w:rsidR="00D5587E" w:rsidRPr="00C16C0B" w:rsidRDefault="00D5587E" w:rsidP="004278FB">
            <w:pPr>
              <w:rPr>
                <w:rFonts w:ascii="Times New Roman" w:hAnsi="Times New Roman"/>
                <w:color w:val="000000"/>
                <w:sz w:val="24"/>
                <w:szCs w:val="24"/>
              </w:rPr>
            </w:pPr>
          </w:p>
        </w:tc>
        <w:tc>
          <w:tcPr>
            <w:tcW w:w="5367" w:type="dxa"/>
            <w:gridSpan w:val="4"/>
            <w:tcBorders>
              <w:top w:val="single" w:sz="4" w:space="0" w:color="000000"/>
              <w:left w:val="single" w:sz="4" w:space="0" w:color="000000"/>
              <w:bottom w:val="single" w:sz="4" w:space="0" w:color="000000"/>
              <w:right w:val="single" w:sz="4" w:space="0" w:color="000000"/>
            </w:tcBorders>
            <w:hideMark/>
          </w:tcPr>
          <w:p w14:paraId="081B81D9" w14:textId="77777777" w:rsidR="00D5587E" w:rsidRPr="00C16C0B" w:rsidRDefault="00D5587E" w:rsidP="004278FB">
            <w:pPr>
              <w:ind w:left="221" w:right="172"/>
              <w:jc w:val="both"/>
              <w:rPr>
                <w:rFonts w:ascii="Times New Roman" w:hAnsi="Times New Roman"/>
                <w:color w:val="000000"/>
                <w:sz w:val="24"/>
                <w:szCs w:val="24"/>
              </w:rPr>
            </w:pPr>
            <w:r w:rsidRPr="00C16C0B">
              <w:rPr>
                <w:rFonts w:ascii="Times New Roman" w:hAnsi="Times New Roman"/>
                <w:color w:val="000000"/>
                <w:sz w:val="24"/>
                <w:szCs w:val="24"/>
              </w:rPr>
              <w:t xml:space="preserve">Актуализация устаревшей лексики в новом речевом контексте. </w:t>
            </w:r>
          </w:p>
          <w:p w14:paraId="22510BF2" w14:textId="77777777" w:rsidR="00D5587E" w:rsidRPr="00C16C0B" w:rsidRDefault="00D5587E" w:rsidP="004278FB">
            <w:pPr>
              <w:tabs>
                <w:tab w:val="right" w:pos="3723"/>
              </w:tabs>
              <w:rPr>
                <w:rFonts w:ascii="Times New Roman" w:hAnsi="Times New Roman"/>
                <w:color w:val="000000"/>
                <w:sz w:val="24"/>
                <w:szCs w:val="24"/>
              </w:rPr>
            </w:pPr>
            <w:r w:rsidRPr="00C16C0B">
              <w:rPr>
                <w:rFonts w:ascii="Times New Roman" w:hAnsi="Times New Roman"/>
                <w:color w:val="000000"/>
                <w:sz w:val="24"/>
                <w:szCs w:val="24"/>
              </w:rPr>
              <w:t xml:space="preserve">Орфографический </w:t>
            </w:r>
            <w:r w:rsidRPr="00C16C0B">
              <w:rPr>
                <w:rFonts w:ascii="Times New Roman" w:hAnsi="Times New Roman"/>
                <w:color w:val="000000"/>
                <w:sz w:val="24"/>
                <w:szCs w:val="24"/>
              </w:rPr>
              <w:tab/>
              <w:t xml:space="preserve">и </w:t>
            </w:r>
          </w:p>
          <w:p w14:paraId="1A43F98A" w14:textId="77777777" w:rsidR="00D5587E" w:rsidRPr="00C16C0B" w:rsidRDefault="00D5587E" w:rsidP="004278FB">
            <w:pPr>
              <w:ind w:left="221"/>
              <w:rPr>
                <w:rFonts w:ascii="Times New Roman" w:hAnsi="Times New Roman"/>
                <w:color w:val="000000"/>
                <w:sz w:val="24"/>
                <w:szCs w:val="24"/>
              </w:rPr>
            </w:pPr>
            <w:r w:rsidRPr="00C16C0B">
              <w:rPr>
                <w:rFonts w:ascii="Times New Roman" w:hAnsi="Times New Roman"/>
                <w:color w:val="000000"/>
                <w:sz w:val="24"/>
                <w:szCs w:val="24"/>
              </w:rPr>
              <w:t xml:space="preserve">пунктуационный практикум  </w:t>
            </w:r>
          </w:p>
        </w:tc>
        <w:tc>
          <w:tcPr>
            <w:tcW w:w="2328" w:type="dxa"/>
            <w:gridSpan w:val="2"/>
            <w:tcBorders>
              <w:top w:val="single" w:sz="4" w:space="0" w:color="000000"/>
              <w:left w:val="single" w:sz="4" w:space="0" w:color="000000"/>
              <w:bottom w:val="single" w:sz="4" w:space="0" w:color="000000"/>
              <w:right w:val="single" w:sz="4" w:space="0" w:color="000000"/>
            </w:tcBorders>
            <w:hideMark/>
          </w:tcPr>
          <w:p w14:paraId="3CC8E692" w14:textId="77777777" w:rsidR="00D5587E" w:rsidRPr="00C16C0B" w:rsidRDefault="00D5587E" w:rsidP="004278FB">
            <w:pPr>
              <w:ind w:left="221"/>
              <w:rPr>
                <w:rFonts w:ascii="Times New Roman" w:hAnsi="Times New Roman"/>
                <w:color w:val="000000"/>
                <w:sz w:val="24"/>
                <w:szCs w:val="24"/>
              </w:rPr>
            </w:pPr>
            <w:r w:rsidRPr="00C16C0B">
              <w:rPr>
                <w:rFonts w:ascii="Times New Roman" w:hAnsi="Times New Roman"/>
                <w:color w:val="000000"/>
                <w:sz w:val="24"/>
                <w:szCs w:val="24"/>
              </w:rPr>
              <w:t xml:space="preserve">§ 4 </w:t>
            </w:r>
          </w:p>
        </w:tc>
        <w:tc>
          <w:tcPr>
            <w:tcW w:w="1259" w:type="dxa"/>
            <w:tcBorders>
              <w:top w:val="single" w:sz="4" w:space="0" w:color="000000"/>
              <w:left w:val="single" w:sz="4" w:space="0" w:color="000000"/>
              <w:bottom w:val="single" w:sz="4" w:space="0" w:color="000000"/>
              <w:right w:val="single" w:sz="4" w:space="0" w:color="auto"/>
            </w:tcBorders>
            <w:hideMark/>
          </w:tcPr>
          <w:p w14:paraId="024234CD" w14:textId="77777777" w:rsidR="00D5587E" w:rsidRPr="00C16C0B" w:rsidRDefault="00D5587E" w:rsidP="004278FB">
            <w:pPr>
              <w:ind w:left="108"/>
              <w:rPr>
                <w:rFonts w:ascii="Times New Roman" w:hAnsi="Times New Roman"/>
                <w:color w:val="000000"/>
                <w:sz w:val="24"/>
                <w:szCs w:val="24"/>
              </w:rPr>
            </w:pPr>
            <w:r w:rsidRPr="00C16C0B">
              <w:rPr>
                <w:rFonts w:ascii="Times New Roman" w:hAnsi="Times New Roman"/>
                <w:color w:val="000000"/>
                <w:sz w:val="24"/>
                <w:szCs w:val="24"/>
              </w:rPr>
              <w:t xml:space="preserve">1 </w:t>
            </w:r>
          </w:p>
        </w:tc>
        <w:tc>
          <w:tcPr>
            <w:tcW w:w="985" w:type="dxa"/>
            <w:tcBorders>
              <w:top w:val="single" w:sz="4" w:space="0" w:color="000000"/>
              <w:left w:val="single" w:sz="4" w:space="0" w:color="auto"/>
              <w:bottom w:val="single" w:sz="4" w:space="0" w:color="000000"/>
              <w:right w:val="single" w:sz="4" w:space="0" w:color="auto"/>
            </w:tcBorders>
          </w:tcPr>
          <w:p w14:paraId="40F05412" w14:textId="77777777" w:rsidR="00D5587E" w:rsidRPr="00C16C0B" w:rsidRDefault="00D5587E" w:rsidP="004278FB">
            <w:pPr>
              <w:rPr>
                <w:rFonts w:ascii="Times New Roman" w:hAnsi="Times New Roman"/>
                <w:color w:val="000000"/>
                <w:sz w:val="24"/>
                <w:szCs w:val="24"/>
              </w:rPr>
            </w:pPr>
          </w:p>
        </w:tc>
        <w:tc>
          <w:tcPr>
            <w:tcW w:w="1025" w:type="dxa"/>
            <w:tcBorders>
              <w:top w:val="single" w:sz="4" w:space="0" w:color="000000"/>
              <w:left w:val="single" w:sz="4" w:space="0" w:color="auto"/>
              <w:bottom w:val="single" w:sz="4" w:space="0" w:color="000000"/>
              <w:right w:val="single" w:sz="4" w:space="0" w:color="000000"/>
            </w:tcBorders>
          </w:tcPr>
          <w:p w14:paraId="5ED607D6" w14:textId="77777777" w:rsidR="00D5587E" w:rsidRPr="00C16C0B" w:rsidRDefault="005162CF" w:rsidP="004278FB">
            <w:pPr>
              <w:rPr>
                <w:rFonts w:ascii="Times New Roman" w:hAnsi="Times New Roman"/>
                <w:color w:val="000000"/>
                <w:sz w:val="24"/>
                <w:szCs w:val="24"/>
              </w:rPr>
            </w:pPr>
            <w:r w:rsidRPr="00C16C0B">
              <w:rPr>
                <w:rFonts w:ascii="Times New Roman" w:hAnsi="Times New Roman"/>
                <w:color w:val="000000"/>
                <w:sz w:val="24"/>
                <w:szCs w:val="24"/>
              </w:rPr>
              <w:t>25.10</w:t>
            </w:r>
          </w:p>
        </w:tc>
      </w:tr>
      <w:tr w:rsidR="00C76B01" w:rsidRPr="00C16C0B" w14:paraId="04D0D720" w14:textId="77777777" w:rsidTr="00E26411">
        <w:tblPrEx>
          <w:tblCellMar>
            <w:left w:w="108" w:type="dxa"/>
            <w:right w:w="49" w:type="dxa"/>
          </w:tblCellMar>
        </w:tblPrEx>
        <w:trPr>
          <w:trHeight w:val="840"/>
        </w:trPr>
        <w:tc>
          <w:tcPr>
            <w:tcW w:w="789" w:type="dxa"/>
            <w:tcBorders>
              <w:top w:val="single" w:sz="4" w:space="0" w:color="000000"/>
              <w:left w:val="single" w:sz="4" w:space="0" w:color="000000"/>
              <w:bottom w:val="single" w:sz="4" w:space="0" w:color="000000"/>
              <w:right w:val="single" w:sz="4" w:space="0" w:color="000000"/>
            </w:tcBorders>
            <w:hideMark/>
          </w:tcPr>
          <w:p w14:paraId="5B7556CB" w14:textId="77777777" w:rsidR="00D5587E" w:rsidRPr="00C16C0B" w:rsidRDefault="00C76B01" w:rsidP="004278FB">
            <w:pPr>
              <w:ind w:left="110"/>
              <w:rPr>
                <w:rFonts w:ascii="Times New Roman" w:hAnsi="Times New Roman"/>
                <w:color w:val="000000"/>
                <w:sz w:val="24"/>
                <w:szCs w:val="24"/>
              </w:rPr>
            </w:pPr>
            <w:r w:rsidRPr="00C16C0B">
              <w:rPr>
                <w:rFonts w:ascii="Times New Roman" w:hAnsi="Times New Roman"/>
                <w:color w:val="000000"/>
                <w:sz w:val="24"/>
                <w:szCs w:val="24"/>
              </w:rPr>
              <w:t>8</w:t>
            </w:r>
          </w:p>
        </w:tc>
        <w:tc>
          <w:tcPr>
            <w:tcW w:w="1854" w:type="dxa"/>
            <w:gridSpan w:val="3"/>
            <w:vMerge w:val="restart"/>
            <w:tcBorders>
              <w:top w:val="single" w:sz="4" w:space="0" w:color="000000"/>
              <w:left w:val="single" w:sz="4" w:space="0" w:color="000000"/>
              <w:bottom w:val="single" w:sz="4" w:space="0" w:color="000000"/>
              <w:right w:val="single" w:sz="4" w:space="0" w:color="000000"/>
            </w:tcBorders>
            <w:hideMark/>
          </w:tcPr>
          <w:p w14:paraId="3F8F9AD0" w14:textId="77777777" w:rsidR="00D5587E" w:rsidRPr="00C16C0B" w:rsidRDefault="00D5587E" w:rsidP="004278FB">
            <w:pPr>
              <w:ind w:left="31"/>
              <w:rPr>
                <w:rFonts w:ascii="Times New Roman" w:hAnsi="Times New Roman"/>
                <w:color w:val="000000"/>
                <w:sz w:val="24"/>
                <w:szCs w:val="24"/>
              </w:rPr>
            </w:pPr>
            <w:r w:rsidRPr="00C16C0B">
              <w:rPr>
                <w:rFonts w:ascii="Times New Roman" w:hAnsi="Times New Roman"/>
                <w:color w:val="000000"/>
                <w:sz w:val="24"/>
                <w:szCs w:val="24"/>
              </w:rPr>
              <w:t>Уп</w:t>
            </w:r>
            <w:r w:rsidR="004278FB" w:rsidRPr="00C16C0B">
              <w:rPr>
                <w:rFonts w:ascii="Times New Roman" w:hAnsi="Times New Roman"/>
                <w:color w:val="000000"/>
                <w:sz w:val="24"/>
                <w:szCs w:val="24"/>
              </w:rPr>
              <w:t xml:space="preserve">отребление иноязычных слов как </w:t>
            </w:r>
            <w:r w:rsidRPr="00C16C0B">
              <w:rPr>
                <w:rFonts w:ascii="Times New Roman" w:hAnsi="Times New Roman"/>
                <w:color w:val="000000"/>
                <w:sz w:val="24"/>
                <w:szCs w:val="24"/>
              </w:rPr>
              <w:t xml:space="preserve">проблема </w:t>
            </w:r>
          </w:p>
          <w:p w14:paraId="0332FB14" w14:textId="77777777" w:rsidR="00D5587E" w:rsidRPr="00C16C0B" w:rsidRDefault="00D5587E" w:rsidP="004278FB">
            <w:pPr>
              <w:ind w:left="31"/>
              <w:rPr>
                <w:rFonts w:ascii="Times New Roman" w:hAnsi="Times New Roman"/>
                <w:color w:val="000000"/>
                <w:sz w:val="24"/>
                <w:szCs w:val="24"/>
              </w:rPr>
            </w:pPr>
            <w:r w:rsidRPr="00C16C0B">
              <w:rPr>
                <w:rFonts w:ascii="Times New Roman" w:hAnsi="Times New Roman"/>
                <w:color w:val="000000"/>
                <w:sz w:val="24"/>
                <w:szCs w:val="24"/>
              </w:rPr>
              <w:t xml:space="preserve">культуры речи </w:t>
            </w:r>
          </w:p>
        </w:tc>
        <w:tc>
          <w:tcPr>
            <w:tcW w:w="5367" w:type="dxa"/>
            <w:gridSpan w:val="4"/>
            <w:tcBorders>
              <w:top w:val="single" w:sz="4" w:space="0" w:color="000000"/>
              <w:left w:val="single" w:sz="4" w:space="0" w:color="000000"/>
              <w:bottom w:val="single" w:sz="4" w:space="0" w:color="000000"/>
              <w:right w:val="single" w:sz="4" w:space="0" w:color="000000"/>
            </w:tcBorders>
            <w:hideMark/>
          </w:tcPr>
          <w:p w14:paraId="55D6D5C0" w14:textId="77777777" w:rsidR="00D5587E" w:rsidRPr="00C16C0B" w:rsidRDefault="00D5587E" w:rsidP="004278FB">
            <w:pPr>
              <w:ind w:left="113" w:right="172"/>
              <w:jc w:val="both"/>
              <w:rPr>
                <w:rFonts w:ascii="Times New Roman" w:hAnsi="Times New Roman"/>
                <w:color w:val="000000"/>
                <w:sz w:val="24"/>
                <w:szCs w:val="24"/>
              </w:rPr>
            </w:pPr>
            <w:r w:rsidRPr="00C16C0B">
              <w:rPr>
                <w:rFonts w:ascii="Times New Roman" w:hAnsi="Times New Roman"/>
                <w:color w:val="000000"/>
                <w:sz w:val="24"/>
                <w:szCs w:val="24"/>
              </w:rPr>
              <w:t xml:space="preserve">Лексические заимствования последних десятилетий. Причины заимствований </w:t>
            </w:r>
          </w:p>
        </w:tc>
        <w:tc>
          <w:tcPr>
            <w:tcW w:w="2328" w:type="dxa"/>
            <w:gridSpan w:val="2"/>
            <w:tcBorders>
              <w:top w:val="single" w:sz="4" w:space="0" w:color="000000"/>
              <w:left w:val="single" w:sz="4" w:space="0" w:color="000000"/>
              <w:bottom w:val="single" w:sz="4" w:space="0" w:color="000000"/>
              <w:right w:val="single" w:sz="4" w:space="0" w:color="000000"/>
            </w:tcBorders>
            <w:hideMark/>
          </w:tcPr>
          <w:p w14:paraId="2DD31C64" w14:textId="77777777" w:rsidR="00D5587E" w:rsidRPr="00C16C0B" w:rsidRDefault="00D5587E" w:rsidP="004278FB">
            <w:pPr>
              <w:ind w:left="113"/>
              <w:rPr>
                <w:rFonts w:ascii="Times New Roman" w:hAnsi="Times New Roman"/>
                <w:color w:val="000000"/>
                <w:sz w:val="24"/>
                <w:szCs w:val="24"/>
              </w:rPr>
            </w:pPr>
            <w:r w:rsidRPr="00C16C0B">
              <w:rPr>
                <w:rFonts w:ascii="Times New Roman" w:hAnsi="Times New Roman"/>
                <w:color w:val="000000"/>
                <w:sz w:val="24"/>
                <w:szCs w:val="24"/>
              </w:rPr>
              <w:t xml:space="preserve">§ 5 </w:t>
            </w:r>
          </w:p>
        </w:tc>
        <w:tc>
          <w:tcPr>
            <w:tcW w:w="1259" w:type="dxa"/>
            <w:tcBorders>
              <w:top w:val="single" w:sz="4" w:space="0" w:color="000000"/>
              <w:left w:val="single" w:sz="4" w:space="0" w:color="000000"/>
              <w:bottom w:val="single" w:sz="4" w:space="0" w:color="000000"/>
              <w:right w:val="single" w:sz="4" w:space="0" w:color="auto"/>
            </w:tcBorders>
            <w:hideMark/>
          </w:tcPr>
          <w:p w14:paraId="16F4F98E" w14:textId="77777777" w:rsidR="00D5587E" w:rsidRPr="00C16C0B" w:rsidRDefault="00D5587E" w:rsidP="004278FB">
            <w:pPr>
              <w:rPr>
                <w:rFonts w:ascii="Times New Roman" w:hAnsi="Times New Roman"/>
                <w:color w:val="000000"/>
                <w:sz w:val="24"/>
                <w:szCs w:val="24"/>
              </w:rPr>
            </w:pPr>
            <w:r w:rsidRPr="00C16C0B">
              <w:rPr>
                <w:rFonts w:ascii="Times New Roman" w:hAnsi="Times New Roman"/>
                <w:color w:val="000000"/>
                <w:sz w:val="24"/>
                <w:szCs w:val="24"/>
              </w:rPr>
              <w:t xml:space="preserve">1 </w:t>
            </w:r>
          </w:p>
        </w:tc>
        <w:tc>
          <w:tcPr>
            <w:tcW w:w="985" w:type="dxa"/>
            <w:tcBorders>
              <w:top w:val="single" w:sz="4" w:space="0" w:color="000000"/>
              <w:left w:val="single" w:sz="4" w:space="0" w:color="auto"/>
              <w:bottom w:val="single" w:sz="4" w:space="0" w:color="000000"/>
              <w:right w:val="single" w:sz="4" w:space="0" w:color="auto"/>
            </w:tcBorders>
          </w:tcPr>
          <w:p w14:paraId="4F166C2A" w14:textId="77777777" w:rsidR="00D5587E" w:rsidRPr="00C16C0B" w:rsidRDefault="00D5587E" w:rsidP="004278FB">
            <w:pPr>
              <w:rPr>
                <w:rFonts w:ascii="Times New Roman" w:hAnsi="Times New Roman"/>
                <w:color w:val="000000"/>
                <w:sz w:val="24"/>
                <w:szCs w:val="24"/>
              </w:rPr>
            </w:pPr>
          </w:p>
        </w:tc>
        <w:tc>
          <w:tcPr>
            <w:tcW w:w="1025" w:type="dxa"/>
            <w:tcBorders>
              <w:top w:val="single" w:sz="4" w:space="0" w:color="000000"/>
              <w:left w:val="single" w:sz="4" w:space="0" w:color="auto"/>
              <w:bottom w:val="single" w:sz="4" w:space="0" w:color="000000"/>
              <w:right w:val="single" w:sz="4" w:space="0" w:color="000000"/>
            </w:tcBorders>
          </w:tcPr>
          <w:p w14:paraId="2A406E36" w14:textId="77777777" w:rsidR="00D5587E" w:rsidRPr="00C16C0B" w:rsidRDefault="005162CF" w:rsidP="004278FB">
            <w:pPr>
              <w:rPr>
                <w:rFonts w:ascii="Times New Roman" w:hAnsi="Times New Roman"/>
                <w:color w:val="000000"/>
                <w:sz w:val="24"/>
                <w:szCs w:val="24"/>
              </w:rPr>
            </w:pPr>
            <w:r w:rsidRPr="00C16C0B">
              <w:rPr>
                <w:rFonts w:ascii="Times New Roman" w:hAnsi="Times New Roman"/>
                <w:color w:val="000000"/>
                <w:sz w:val="24"/>
                <w:szCs w:val="24"/>
              </w:rPr>
              <w:t>08</w:t>
            </w:r>
            <w:r w:rsidR="00210C1A" w:rsidRPr="00C16C0B">
              <w:rPr>
                <w:rFonts w:ascii="Times New Roman" w:hAnsi="Times New Roman"/>
                <w:color w:val="000000"/>
                <w:sz w:val="24"/>
                <w:szCs w:val="24"/>
              </w:rPr>
              <w:t>.11</w:t>
            </w:r>
          </w:p>
        </w:tc>
      </w:tr>
      <w:tr w:rsidR="00C76B01" w:rsidRPr="00C16C0B" w14:paraId="50C47D7C" w14:textId="77777777" w:rsidTr="00E26411">
        <w:tblPrEx>
          <w:tblCellMar>
            <w:left w:w="108" w:type="dxa"/>
            <w:right w:w="49" w:type="dxa"/>
          </w:tblCellMar>
        </w:tblPrEx>
        <w:trPr>
          <w:trHeight w:val="1114"/>
        </w:trPr>
        <w:tc>
          <w:tcPr>
            <w:tcW w:w="789" w:type="dxa"/>
            <w:tcBorders>
              <w:top w:val="single" w:sz="4" w:space="0" w:color="000000"/>
              <w:left w:val="single" w:sz="4" w:space="0" w:color="000000"/>
              <w:bottom w:val="single" w:sz="4" w:space="0" w:color="000000"/>
              <w:right w:val="single" w:sz="4" w:space="0" w:color="000000"/>
            </w:tcBorders>
            <w:hideMark/>
          </w:tcPr>
          <w:p w14:paraId="5AD9A15E" w14:textId="77777777" w:rsidR="00D5587E" w:rsidRPr="00C16C0B" w:rsidRDefault="00C76B01" w:rsidP="004278FB">
            <w:pPr>
              <w:ind w:left="110"/>
              <w:rPr>
                <w:rFonts w:ascii="Times New Roman" w:hAnsi="Times New Roman"/>
                <w:color w:val="000000"/>
                <w:sz w:val="24"/>
                <w:szCs w:val="24"/>
              </w:rPr>
            </w:pPr>
            <w:r w:rsidRPr="00C16C0B">
              <w:rPr>
                <w:rFonts w:ascii="Times New Roman" w:hAnsi="Times New Roman"/>
                <w:color w:val="000000"/>
                <w:sz w:val="24"/>
                <w:szCs w:val="24"/>
              </w:rPr>
              <w:t>9</w:t>
            </w:r>
            <w:r w:rsidR="00D5587E" w:rsidRPr="00C16C0B">
              <w:rPr>
                <w:rFonts w:ascii="Times New Roman" w:hAnsi="Times New Roman"/>
                <w:color w:val="000000"/>
                <w:sz w:val="24"/>
                <w:szCs w:val="24"/>
              </w:rPr>
              <w:t xml:space="preserve"> </w:t>
            </w:r>
          </w:p>
        </w:tc>
        <w:tc>
          <w:tcPr>
            <w:tcW w:w="1854" w:type="dxa"/>
            <w:gridSpan w:val="3"/>
            <w:vMerge/>
            <w:tcBorders>
              <w:top w:val="single" w:sz="4" w:space="0" w:color="000000"/>
              <w:left w:val="single" w:sz="4" w:space="0" w:color="000000"/>
              <w:bottom w:val="single" w:sz="4" w:space="0" w:color="000000"/>
              <w:right w:val="single" w:sz="4" w:space="0" w:color="000000"/>
            </w:tcBorders>
            <w:vAlign w:val="center"/>
            <w:hideMark/>
          </w:tcPr>
          <w:p w14:paraId="6A107C92" w14:textId="77777777" w:rsidR="00D5587E" w:rsidRPr="00C16C0B" w:rsidRDefault="00D5587E" w:rsidP="004278FB">
            <w:pPr>
              <w:rPr>
                <w:rFonts w:ascii="Times New Roman" w:hAnsi="Times New Roman"/>
                <w:color w:val="000000"/>
                <w:sz w:val="24"/>
                <w:szCs w:val="24"/>
              </w:rPr>
            </w:pPr>
          </w:p>
        </w:tc>
        <w:tc>
          <w:tcPr>
            <w:tcW w:w="5367" w:type="dxa"/>
            <w:gridSpan w:val="4"/>
            <w:tcBorders>
              <w:top w:val="single" w:sz="4" w:space="0" w:color="000000"/>
              <w:left w:val="single" w:sz="4" w:space="0" w:color="000000"/>
              <w:bottom w:val="single" w:sz="4" w:space="0" w:color="000000"/>
              <w:right w:val="single" w:sz="4" w:space="0" w:color="000000"/>
            </w:tcBorders>
            <w:hideMark/>
          </w:tcPr>
          <w:p w14:paraId="1587DCAF" w14:textId="77777777" w:rsidR="00D5587E" w:rsidRPr="00C16C0B" w:rsidRDefault="00D5587E" w:rsidP="004278FB">
            <w:pPr>
              <w:ind w:left="113"/>
              <w:jc w:val="both"/>
              <w:rPr>
                <w:rFonts w:ascii="Times New Roman" w:hAnsi="Times New Roman"/>
                <w:color w:val="000000"/>
                <w:sz w:val="24"/>
                <w:szCs w:val="24"/>
              </w:rPr>
            </w:pPr>
            <w:r w:rsidRPr="00C16C0B">
              <w:rPr>
                <w:rFonts w:ascii="Times New Roman" w:hAnsi="Times New Roman"/>
                <w:color w:val="000000"/>
                <w:sz w:val="24"/>
                <w:szCs w:val="24"/>
              </w:rPr>
              <w:t xml:space="preserve">Употребление иноязычных слов как проблема культуры речи. </w:t>
            </w:r>
          </w:p>
          <w:p w14:paraId="1829F1C7" w14:textId="77777777" w:rsidR="00D5587E" w:rsidRPr="00C16C0B" w:rsidRDefault="00D5587E" w:rsidP="004278FB">
            <w:pPr>
              <w:tabs>
                <w:tab w:val="center" w:pos="1055"/>
                <w:tab w:val="center" w:pos="3378"/>
              </w:tabs>
              <w:rPr>
                <w:rFonts w:ascii="Times New Roman" w:hAnsi="Times New Roman"/>
                <w:color w:val="000000"/>
                <w:sz w:val="24"/>
                <w:szCs w:val="24"/>
              </w:rPr>
            </w:pPr>
            <w:r w:rsidRPr="00C16C0B">
              <w:rPr>
                <w:rFonts w:eastAsia="Calibri" w:cs="Calibri"/>
                <w:color w:val="000000"/>
                <w:sz w:val="24"/>
                <w:szCs w:val="24"/>
              </w:rPr>
              <w:tab/>
            </w:r>
            <w:r w:rsidRPr="00C16C0B">
              <w:rPr>
                <w:rFonts w:ascii="Times New Roman" w:hAnsi="Times New Roman"/>
                <w:color w:val="000000"/>
                <w:sz w:val="24"/>
                <w:szCs w:val="24"/>
              </w:rPr>
              <w:t xml:space="preserve">Орфографический </w:t>
            </w:r>
            <w:r w:rsidRPr="00C16C0B">
              <w:rPr>
                <w:rFonts w:ascii="Times New Roman" w:hAnsi="Times New Roman"/>
                <w:color w:val="000000"/>
                <w:sz w:val="24"/>
                <w:szCs w:val="24"/>
              </w:rPr>
              <w:tab/>
              <w:t xml:space="preserve">и </w:t>
            </w:r>
          </w:p>
          <w:p w14:paraId="1C2D2EB8" w14:textId="77777777" w:rsidR="00D5587E" w:rsidRPr="00C16C0B" w:rsidRDefault="00D5587E" w:rsidP="004278FB">
            <w:pPr>
              <w:ind w:left="113"/>
              <w:rPr>
                <w:rFonts w:ascii="Times New Roman" w:hAnsi="Times New Roman"/>
                <w:color w:val="000000"/>
                <w:sz w:val="24"/>
                <w:szCs w:val="24"/>
              </w:rPr>
            </w:pPr>
            <w:r w:rsidRPr="00C16C0B">
              <w:rPr>
                <w:rFonts w:ascii="Times New Roman" w:hAnsi="Times New Roman"/>
                <w:color w:val="000000"/>
                <w:sz w:val="24"/>
                <w:szCs w:val="24"/>
              </w:rPr>
              <w:t xml:space="preserve">пунктуационный практикум </w:t>
            </w:r>
          </w:p>
        </w:tc>
        <w:tc>
          <w:tcPr>
            <w:tcW w:w="2328" w:type="dxa"/>
            <w:gridSpan w:val="2"/>
            <w:tcBorders>
              <w:top w:val="single" w:sz="4" w:space="0" w:color="000000"/>
              <w:left w:val="single" w:sz="4" w:space="0" w:color="000000"/>
              <w:bottom w:val="single" w:sz="4" w:space="0" w:color="000000"/>
              <w:right w:val="single" w:sz="4" w:space="0" w:color="000000"/>
            </w:tcBorders>
            <w:hideMark/>
          </w:tcPr>
          <w:p w14:paraId="0C661101" w14:textId="77777777" w:rsidR="00D5587E" w:rsidRPr="00C16C0B" w:rsidRDefault="005162CF" w:rsidP="004278FB">
            <w:pPr>
              <w:ind w:left="113"/>
              <w:rPr>
                <w:rFonts w:ascii="Times New Roman" w:hAnsi="Times New Roman"/>
                <w:color w:val="000000"/>
                <w:sz w:val="24"/>
                <w:szCs w:val="24"/>
              </w:rPr>
            </w:pPr>
            <w:r w:rsidRPr="00C16C0B">
              <w:rPr>
                <w:rFonts w:ascii="Times New Roman" w:hAnsi="Times New Roman"/>
                <w:color w:val="000000"/>
                <w:sz w:val="24"/>
                <w:szCs w:val="24"/>
              </w:rPr>
              <w:t>Подготовиться к п/р</w:t>
            </w:r>
          </w:p>
        </w:tc>
        <w:tc>
          <w:tcPr>
            <w:tcW w:w="1259" w:type="dxa"/>
            <w:tcBorders>
              <w:top w:val="single" w:sz="4" w:space="0" w:color="000000"/>
              <w:left w:val="single" w:sz="4" w:space="0" w:color="000000"/>
              <w:bottom w:val="single" w:sz="4" w:space="0" w:color="000000"/>
              <w:right w:val="single" w:sz="4" w:space="0" w:color="auto"/>
            </w:tcBorders>
            <w:hideMark/>
          </w:tcPr>
          <w:p w14:paraId="42A703C4" w14:textId="77777777" w:rsidR="00D5587E" w:rsidRPr="00C16C0B" w:rsidRDefault="00D5587E" w:rsidP="004278FB">
            <w:pPr>
              <w:rPr>
                <w:rFonts w:ascii="Times New Roman" w:hAnsi="Times New Roman"/>
                <w:color w:val="000000"/>
                <w:sz w:val="24"/>
                <w:szCs w:val="24"/>
              </w:rPr>
            </w:pPr>
            <w:r w:rsidRPr="00C16C0B">
              <w:rPr>
                <w:rFonts w:ascii="Times New Roman" w:hAnsi="Times New Roman"/>
                <w:color w:val="000000"/>
                <w:sz w:val="24"/>
                <w:szCs w:val="24"/>
              </w:rPr>
              <w:t xml:space="preserve"> </w:t>
            </w:r>
          </w:p>
        </w:tc>
        <w:tc>
          <w:tcPr>
            <w:tcW w:w="985" w:type="dxa"/>
            <w:tcBorders>
              <w:top w:val="single" w:sz="4" w:space="0" w:color="000000"/>
              <w:left w:val="single" w:sz="4" w:space="0" w:color="auto"/>
              <w:bottom w:val="single" w:sz="4" w:space="0" w:color="000000"/>
              <w:right w:val="single" w:sz="4" w:space="0" w:color="auto"/>
            </w:tcBorders>
          </w:tcPr>
          <w:p w14:paraId="1C485D15" w14:textId="77777777" w:rsidR="00D5587E" w:rsidRPr="00C16C0B" w:rsidRDefault="00D5587E" w:rsidP="004278FB">
            <w:pPr>
              <w:rPr>
                <w:rFonts w:ascii="Times New Roman" w:hAnsi="Times New Roman"/>
                <w:color w:val="000000"/>
                <w:sz w:val="24"/>
                <w:szCs w:val="24"/>
              </w:rPr>
            </w:pPr>
          </w:p>
        </w:tc>
        <w:tc>
          <w:tcPr>
            <w:tcW w:w="1025" w:type="dxa"/>
            <w:tcBorders>
              <w:top w:val="single" w:sz="4" w:space="0" w:color="000000"/>
              <w:left w:val="single" w:sz="4" w:space="0" w:color="auto"/>
              <w:bottom w:val="single" w:sz="4" w:space="0" w:color="000000"/>
              <w:right w:val="single" w:sz="4" w:space="0" w:color="000000"/>
            </w:tcBorders>
          </w:tcPr>
          <w:p w14:paraId="1F27B12B" w14:textId="77777777" w:rsidR="00D5587E" w:rsidRPr="00C16C0B" w:rsidRDefault="005162CF" w:rsidP="004278FB">
            <w:pPr>
              <w:rPr>
                <w:rFonts w:ascii="Times New Roman" w:hAnsi="Times New Roman"/>
                <w:color w:val="000000"/>
                <w:sz w:val="24"/>
                <w:szCs w:val="24"/>
              </w:rPr>
            </w:pPr>
            <w:r w:rsidRPr="00C16C0B">
              <w:rPr>
                <w:rFonts w:ascii="Times New Roman" w:hAnsi="Times New Roman"/>
                <w:color w:val="000000"/>
                <w:sz w:val="24"/>
                <w:szCs w:val="24"/>
              </w:rPr>
              <w:t>15</w:t>
            </w:r>
            <w:r w:rsidR="00210C1A" w:rsidRPr="00C16C0B">
              <w:rPr>
                <w:rFonts w:ascii="Times New Roman" w:hAnsi="Times New Roman"/>
                <w:color w:val="000000"/>
                <w:sz w:val="24"/>
                <w:szCs w:val="24"/>
              </w:rPr>
              <w:t>.11</w:t>
            </w:r>
          </w:p>
        </w:tc>
      </w:tr>
      <w:tr w:rsidR="00C76B01" w:rsidRPr="00C16C0B" w14:paraId="59D8AB06" w14:textId="77777777" w:rsidTr="00E26411">
        <w:tblPrEx>
          <w:tblCellMar>
            <w:left w:w="108" w:type="dxa"/>
            <w:right w:w="49" w:type="dxa"/>
          </w:tblCellMar>
        </w:tblPrEx>
        <w:trPr>
          <w:trHeight w:val="1137"/>
        </w:trPr>
        <w:tc>
          <w:tcPr>
            <w:tcW w:w="789" w:type="dxa"/>
            <w:tcBorders>
              <w:top w:val="single" w:sz="4" w:space="0" w:color="000000"/>
              <w:left w:val="single" w:sz="4" w:space="0" w:color="000000"/>
              <w:bottom w:val="single" w:sz="4" w:space="0" w:color="000000"/>
              <w:right w:val="single" w:sz="4" w:space="0" w:color="000000"/>
            </w:tcBorders>
            <w:hideMark/>
          </w:tcPr>
          <w:p w14:paraId="1D0EE719" w14:textId="77777777" w:rsidR="00D5587E" w:rsidRPr="00C16C0B" w:rsidRDefault="00C76B01" w:rsidP="004278FB">
            <w:pPr>
              <w:ind w:left="110"/>
              <w:rPr>
                <w:rFonts w:ascii="Times New Roman" w:hAnsi="Times New Roman"/>
                <w:color w:val="000000"/>
                <w:sz w:val="24"/>
                <w:szCs w:val="24"/>
              </w:rPr>
            </w:pPr>
            <w:r w:rsidRPr="00C16C0B">
              <w:rPr>
                <w:rFonts w:ascii="Times New Roman" w:hAnsi="Times New Roman"/>
                <w:color w:val="000000"/>
                <w:sz w:val="24"/>
                <w:szCs w:val="24"/>
              </w:rPr>
              <w:t>10</w:t>
            </w:r>
            <w:r w:rsidR="00D5587E" w:rsidRPr="00C16C0B">
              <w:rPr>
                <w:rFonts w:ascii="Times New Roman" w:hAnsi="Times New Roman"/>
                <w:color w:val="000000"/>
                <w:sz w:val="24"/>
                <w:szCs w:val="24"/>
              </w:rPr>
              <w:t xml:space="preserve"> </w:t>
            </w:r>
          </w:p>
        </w:tc>
        <w:tc>
          <w:tcPr>
            <w:tcW w:w="1854" w:type="dxa"/>
            <w:gridSpan w:val="3"/>
            <w:tcBorders>
              <w:top w:val="single" w:sz="4" w:space="0" w:color="000000"/>
              <w:left w:val="single" w:sz="4" w:space="0" w:color="000000"/>
              <w:bottom w:val="single" w:sz="4" w:space="0" w:color="000000"/>
              <w:right w:val="single" w:sz="4" w:space="0" w:color="000000"/>
            </w:tcBorders>
            <w:hideMark/>
          </w:tcPr>
          <w:p w14:paraId="5FC476E2" w14:textId="77777777" w:rsidR="00D5587E" w:rsidRPr="00C16C0B" w:rsidRDefault="00D5587E" w:rsidP="004278FB">
            <w:pPr>
              <w:ind w:left="31"/>
              <w:rPr>
                <w:rFonts w:ascii="Times New Roman" w:hAnsi="Times New Roman"/>
                <w:color w:val="000000"/>
                <w:sz w:val="24"/>
                <w:szCs w:val="24"/>
              </w:rPr>
            </w:pPr>
            <w:r w:rsidRPr="00C16C0B">
              <w:rPr>
                <w:rFonts w:ascii="Times New Roman" w:hAnsi="Times New Roman"/>
                <w:color w:val="000000"/>
                <w:sz w:val="24"/>
                <w:szCs w:val="24"/>
              </w:rPr>
              <w:t xml:space="preserve">Проверочная работа № 1 </w:t>
            </w:r>
          </w:p>
        </w:tc>
        <w:tc>
          <w:tcPr>
            <w:tcW w:w="5367" w:type="dxa"/>
            <w:gridSpan w:val="4"/>
            <w:tcBorders>
              <w:top w:val="single" w:sz="4" w:space="0" w:color="000000"/>
              <w:left w:val="single" w:sz="4" w:space="0" w:color="000000"/>
              <w:bottom w:val="single" w:sz="4" w:space="0" w:color="000000"/>
              <w:right w:val="single" w:sz="4" w:space="0" w:color="000000"/>
            </w:tcBorders>
            <w:hideMark/>
          </w:tcPr>
          <w:p w14:paraId="0F119CEA" w14:textId="77777777" w:rsidR="00D5587E" w:rsidRPr="00C16C0B" w:rsidRDefault="00D5587E" w:rsidP="004278FB">
            <w:pPr>
              <w:tabs>
                <w:tab w:val="center" w:pos="533"/>
                <w:tab w:val="center" w:pos="1892"/>
                <w:tab w:val="center" w:pos="3138"/>
              </w:tabs>
              <w:rPr>
                <w:rFonts w:ascii="Times New Roman" w:hAnsi="Times New Roman"/>
                <w:color w:val="000000"/>
                <w:sz w:val="24"/>
                <w:szCs w:val="24"/>
              </w:rPr>
            </w:pPr>
            <w:r w:rsidRPr="00C16C0B">
              <w:rPr>
                <w:rFonts w:eastAsia="Calibri" w:cs="Calibri"/>
                <w:color w:val="000000"/>
                <w:sz w:val="24"/>
                <w:szCs w:val="24"/>
              </w:rPr>
              <w:tab/>
            </w:r>
            <w:r w:rsidRPr="00C16C0B">
              <w:rPr>
                <w:rFonts w:ascii="Times New Roman" w:hAnsi="Times New Roman"/>
                <w:color w:val="000000"/>
                <w:sz w:val="24"/>
                <w:szCs w:val="24"/>
              </w:rPr>
              <w:t xml:space="preserve">Ключевые </w:t>
            </w:r>
            <w:r w:rsidRPr="00C16C0B">
              <w:rPr>
                <w:rFonts w:ascii="Times New Roman" w:hAnsi="Times New Roman"/>
                <w:color w:val="000000"/>
                <w:sz w:val="24"/>
                <w:szCs w:val="24"/>
              </w:rPr>
              <w:tab/>
              <w:t xml:space="preserve">слова </w:t>
            </w:r>
            <w:r w:rsidRPr="00C16C0B">
              <w:rPr>
                <w:rFonts w:ascii="Times New Roman" w:hAnsi="Times New Roman"/>
                <w:color w:val="000000"/>
                <w:sz w:val="24"/>
                <w:szCs w:val="24"/>
              </w:rPr>
              <w:tab/>
              <w:t xml:space="preserve">раздела. </w:t>
            </w:r>
          </w:p>
          <w:p w14:paraId="31BD6432" w14:textId="77777777" w:rsidR="00D5587E" w:rsidRPr="00C16C0B" w:rsidRDefault="00D5587E" w:rsidP="004278FB">
            <w:pPr>
              <w:rPr>
                <w:rFonts w:ascii="Times New Roman" w:hAnsi="Times New Roman"/>
                <w:color w:val="000000"/>
                <w:sz w:val="24"/>
                <w:szCs w:val="24"/>
              </w:rPr>
            </w:pPr>
            <w:r w:rsidRPr="00C16C0B">
              <w:rPr>
                <w:rFonts w:ascii="Times New Roman" w:hAnsi="Times New Roman"/>
                <w:color w:val="000000"/>
                <w:sz w:val="24"/>
                <w:szCs w:val="24"/>
              </w:rPr>
              <w:t xml:space="preserve">Обобщение материала. </w:t>
            </w:r>
          </w:p>
          <w:p w14:paraId="49B9ABEE" w14:textId="77777777" w:rsidR="00D5587E" w:rsidRPr="00C16C0B" w:rsidRDefault="00D5587E" w:rsidP="004278FB">
            <w:pPr>
              <w:rPr>
                <w:rFonts w:ascii="Times New Roman" w:hAnsi="Times New Roman"/>
                <w:color w:val="000000"/>
                <w:sz w:val="24"/>
                <w:szCs w:val="24"/>
              </w:rPr>
            </w:pPr>
            <w:r w:rsidRPr="00C16C0B">
              <w:rPr>
                <w:rFonts w:ascii="Times New Roman" w:hAnsi="Times New Roman"/>
                <w:color w:val="000000"/>
                <w:sz w:val="24"/>
                <w:szCs w:val="24"/>
              </w:rPr>
              <w:t xml:space="preserve">Представление </w:t>
            </w:r>
            <w:r w:rsidRPr="00C16C0B">
              <w:rPr>
                <w:rFonts w:ascii="Times New Roman" w:hAnsi="Times New Roman"/>
                <w:color w:val="000000"/>
                <w:sz w:val="24"/>
                <w:szCs w:val="24"/>
              </w:rPr>
              <w:tab/>
              <w:t xml:space="preserve">проектов, результатов </w:t>
            </w:r>
            <w:r w:rsidRPr="00C16C0B">
              <w:rPr>
                <w:rFonts w:ascii="Times New Roman" w:hAnsi="Times New Roman"/>
                <w:color w:val="000000"/>
                <w:sz w:val="24"/>
                <w:szCs w:val="24"/>
              </w:rPr>
              <w:tab/>
              <w:t xml:space="preserve">исследовательской работы </w:t>
            </w:r>
          </w:p>
        </w:tc>
        <w:tc>
          <w:tcPr>
            <w:tcW w:w="2328" w:type="dxa"/>
            <w:gridSpan w:val="2"/>
            <w:tcBorders>
              <w:top w:val="single" w:sz="4" w:space="0" w:color="000000"/>
              <w:left w:val="single" w:sz="4" w:space="0" w:color="000000"/>
              <w:bottom w:val="single" w:sz="4" w:space="0" w:color="000000"/>
              <w:right w:val="single" w:sz="4" w:space="0" w:color="000000"/>
            </w:tcBorders>
            <w:hideMark/>
          </w:tcPr>
          <w:p w14:paraId="73059429" w14:textId="77777777" w:rsidR="00D5587E" w:rsidRPr="00C16C0B" w:rsidRDefault="00D5587E" w:rsidP="004278FB">
            <w:pPr>
              <w:rPr>
                <w:rFonts w:ascii="Times New Roman" w:hAnsi="Times New Roman"/>
                <w:color w:val="000000"/>
                <w:sz w:val="24"/>
                <w:szCs w:val="24"/>
              </w:rPr>
            </w:pPr>
            <w:r w:rsidRPr="00C16C0B">
              <w:rPr>
                <w:rFonts w:ascii="Times New Roman" w:hAnsi="Times New Roman"/>
                <w:color w:val="000000"/>
                <w:sz w:val="24"/>
                <w:szCs w:val="24"/>
              </w:rPr>
              <w:t xml:space="preserve"> </w:t>
            </w:r>
          </w:p>
        </w:tc>
        <w:tc>
          <w:tcPr>
            <w:tcW w:w="1259" w:type="dxa"/>
            <w:tcBorders>
              <w:top w:val="single" w:sz="4" w:space="0" w:color="000000"/>
              <w:left w:val="single" w:sz="4" w:space="0" w:color="000000"/>
              <w:bottom w:val="single" w:sz="4" w:space="0" w:color="000000"/>
              <w:right w:val="single" w:sz="4" w:space="0" w:color="auto"/>
            </w:tcBorders>
            <w:hideMark/>
          </w:tcPr>
          <w:p w14:paraId="3811ECC5" w14:textId="77777777" w:rsidR="00D5587E" w:rsidRPr="00C16C0B" w:rsidRDefault="00D5587E" w:rsidP="004278FB">
            <w:pPr>
              <w:rPr>
                <w:rFonts w:ascii="Times New Roman" w:hAnsi="Times New Roman"/>
                <w:color w:val="000000"/>
                <w:sz w:val="24"/>
                <w:szCs w:val="24"/>
              </w:rPr>
            </w:pPr>
            <w:r w:rsidRPr="00C16C0B">
              <w:rPr>
                <w:rFonts w:ascii="Times New Roman" w:hAnsi="Times New Roman"/>
                <w:color w:val="000000"/>
                <w:sz w:val="24"/>
                <w:szCs w:val="24"/>
              </w:rPr>
              <w:t xml:space="preserve">1 </w:t>
            </w:r>
          </w:p>
        </w:tc>
        <w:tc>
          <w:tcPr>
            <w:tcW w:w="985" w:type="dxa"/>
            <w:tcBorders>
              <w:top w:val="single" w:sz="4" w:space="0" w:color="000000"/>
              <w:left w:val="single" w:sz="4" w:space="0" w:color="auto"/>
              <w:bottom w:val="single" w:sz="4" w:space="0" w:color="000000"/>
              <w:right w:val="single" w:sz="4" w:space="0" w:color="auto"/>
            </w:tcBorders>
          </w:tcPr>
          <w:p w14:paraId="22B50F6B" w14:textId="77777777" w:rsidR="00D5587E" w:rsidRPr="00C16C0B" w:rsidRDefault="00D5587E" w:rsidP="004278FB">
            <w:pPr>
              <w:rPr>
                <w:rFonts w:ascii="Times New Roman" w:hAnsi="Times New Roman"/>
                <w:color w:val="000000"/>
                <w:sz w:val="24"/>
                <w:szCs w:val="24"/>
              </w:rPr>
            </w:pPr>
          </w:p>
        </w:tc>
        <w:tc>
          <w:tcPr>
            <w:tcW w:w="1025" w:type="dxa"/>
            <w:tcBorders>
              <w:top w:val="single" w:sz="4" w:space="0" w:color="000000"/>
              <w:left w:val="single" w:sz="4" w:space="0" w:color="auto"/>
              <w:bottom w:val="single" w:sz="4" w:space="0" w:color="000000"/>
              <w:right w:val="single" w:sz="4" w:space="0" w:color="000000"/>
            </w:tcBorders>
          </w:tcPr>
          <w:p w14:paraId="171D4B26" w14:textId="77777777" w:rsidR="00D5587E" w:rsidRPr="00C16C0B" w:rsidRDefault="005162CF" w:rsidP="004278FB">
            <w:pPr>
              <w:rPr>
                <w:rFonts w:ascii="Times New Roman" w:hAnsi="Times New Roman"/>
                <w:color w:val="000000"/>
                <w:sz w:val="24"/>
                <w:szCs w:val="24"/>
              </w:rPr>
            </w:pPr>
            <w:r w:rsidRPr="00C16C0B">
              <w:rPr>
                <w:rFonts w:ascii="Times New Roman" w:hAnsi="Times New Roman"/>
                <w:color w:val="000000"/>
                <w:sz w:val="24"/>
                <w:szCs w:val="24"/>
              </w:rPr>
              <w:t>22</w:t>
            </w:r>
            <w:r w:rsidR="00210C1A" w:rsidRPr="00C16C0B">
              <w:rPr>
                <w:rFonts w:ascii="Times New Roman" w:hAnsi="Times New Roman"/>
                <w:color w:val="000000"/>
                <w:sz w:val="24"/>
                <w:szCs w:val="24"/>
              </w:rPr>
              <w:t>.11</w:t>
            </w:r>
          </w:p>
        </w:tc>
      </w:tr>
      <w:tr w:rsidR="00403A86" w:rsidRPr="00C16C0B" w14:paraId="10AFEB91" w14:textId="77777777" w:rsidTr="004278FB">
        <w:tblPrEx>
          <w:tblCellMar>
            <w:left w:w="108" w:type="dxa"/>
            <w:right w:w="49" w:type="dxa"/>
          </w:tblCellMar>
        </w:tblPrEx>
        <w:trPr>
          <w:trHeight w:val="292"/>
        </w:trPr>
        <w:tc>
          <w:tcPr>
            <w:tcW w:w="13607" w:type="dxa"/>
            <w:gridSpan w:val="13"/>
            <w:tcBorders>
              <w:top w:val="single" w:sz="4" w:space="0" w:color="000000"/>
              <w:left w:val="single" w:sz="4" w:space="0" w:color="000000"/>
              <w:bottom w:val="single" w:sz="4" w:space="0" w:color="000000"/>
              <w:right w:val="single" w:sz="4" w:space="0" w:color="000000"/>
            </w:tcBorders>
            <w:hideMark/>
          </w:tcPr>
          <w:p w14:paraId="6825E430" w14:textId="77777777" w:rsidR="00403A86" w:rsidRPr="00C16C0B" w:rsidRDefault="00403A86" w:rsidP="004278FB">
            <w:pPr>
              <w:ind w:left="110"/>
              <w:jc w:val="center"/>
              <w:rPr>
                <w:rFonts w:ascii="Times New Roman" w:hAnsi="Times New Roman"/>
                <w:color w:val="000000"/>
                <w:sz w:val="24"/>
                <w:szCs w:val="24"/>
              </w:rPr>
            </w:pPr>
            <w:r w:rsidRPr="00C16C0B">
              <w:rPr>
                <w:rFonts w:ascii="Times New Roman" w:hAnsi="Times New Roman"/>
                <w:b/>
                <w:color w:val="000000"/>
                <w:sz w:val="24"/>
                <w:szCs w:val="24"/>
              </w:rPr>
              <w:t xml:space="preserve">Культура речи </w:t>
            </w:r>
            <w:r w:rsidRPr="00C16C0B">
              <w:rPr>
                <w:rFonts w:ascii="Times New Roman" w:hAnsi="Times New Roman"/>
                <w:color w:val="000000"/>
                <w:sz w:val="24"/>
                <w:szCs w:val="24"/>
              </w:rPr>
              <w:t>(</w:t>
            </w:r>
            <w:r w:rsidRPr="00C16C0B">
              <w:rPr>
                <w:rFonts w:ascii="Times New Roman" w:hAnsi="Times New Roman"/>
                <w:b/>
                <w:color w:val="000000"/>
                <w:sz w:val="24"/>
                <w:szCs w:val="24"/>
              </w:rPr>
              <w:t>11</w:t>
            </w:r>
            <w:r w:rsidRPr="00C16C0B">
              <w:rPr>
                <w:rFonts w:ascii="Times New Roman" w:hAnsi="Times New Roman"/>
                <w:color w:val="000000"/>
                <w:sz w:val="24"/>
                <w:szCs w:val="24"/>
              </w:rPr>
              <w:t>ч)</w:t>
            </w:r>
          </w:p>
        </w:tc>
      </w:tr>
      <w:tr w:rsidR="00C16C0B" w:rsidRPr="00C16C0B" w14:paraId="109FA277" w14:textId="77777777" w:rsidTr="00E26411">
        <w:tblPrEx>
          <w:tblCellMar>
            <w:left w:w="108" w:type="dxa"/>
            <w:right w:w="49" w:type="dxa"/>
          </w:tblCellMar>
        </w:tblPrEx>
        <w:trPr>
          <w:trHeight w:val="1405"/>
        </w:trPr>
        <w:tc>
          <w:tcPr>
            <w:tcW w:w="789" w:type="dxa"/>
            <w:tcBorders>
              <w:top w:val="single" w:sz="4" w:space="0" w:color="000000"/>
              <w:left w:val="single" w:sz="4" w:space="0" w:color="000000"/>
              <w:bottom w:val="single" w:sz="4" w:space="0" w:color="000000"/>
              <w:right w:val="single" w:sz="4" w:space="0" w:color="000000"/>
            </w:tcBorders>
            <w:hideMark/>
          </w:tcPr>
          <w:p w14:paraId="47ECE341" w14:textId="77777777" w:rsidR="00D5587E" w:rsidRPr="00C16C0B" w:rsidRDefault="00C76B01" w:rsidP="004278FB">
            <w:pPr>
              <w:ind w:left="2"/>
              <w:rPr>
                <w:rFonts w:ascii="Times New Roman" w:hAnsi="Times New Roman"/>
                <w:color w:val="000000"/>
                <w:sz w:val="24"/>
                <w:szCs w:val="24"/>
              </w:rPr>
            </w:pPr>
            <w:r w:rsidRPr="00C16C0B">
              <w:rPr>
                <w:rFonts w:ascii="Times New Roman" w:hAnsi="Times New Roman"/>
                <w:color w:val="000000"/>
                <w:sz w:val="24"/>
                <w:szCs w:val="24"/>
              </w:rPr>
              <w:t>11</w:t>
            </w:r>
            <w:r w:rsidR="00D5587E" w:rsidRPr="00C16C0B">
              <w:rPr>
                <w:rFonts w:ascii="Times New Roman" w:hAnsi="Times New Roman"/>
                <w:color w:val="000000"/>
                <w:sz w:val="24"/>
                <w:szCs w:val="24"/>
              </w:rPr>
              <w:t xml:space="preserve"> </w:t>
            </w:r>
          </w:p>
        </w:tc>
        <w:tc>
          <w:tcPr>
            <w:tcW w:w="2584" w:type="dxa"/>
            <w:gridSpan w:val="4"/>
            <w:tcBorders>
              <w:top w:val="single" w:sz="4" w:space="0" w:color="000000"/>
              <w:left w:val="single" w:sz="4" w:space="0" w:color="000000"/>
              <w:bottom w:val="single" w:sz="4" w:space="0" w:color="000000"/>
              <w:right w:val="single" w:sz="4" w:space="0" w:color="000000"/>
            </w:tcBorders>
            <w:hideMark/>
          </w:tcPr>
          <w:p w14:paraId="65D71CB0" w14:textId="77777777" w:rsidR="00D5587E" w:rsidRPr="00C16C0B" w:rsidRDefault="005162CF" w:rsidP="004278FB">
            <w:pPr>
              <w:rPr>
                <w:rFonts w:ascii="Times New Roman" w:hAnsi="Times New Roman"/>
                <w:color w:val="000000"/>
                <w:sz w:val="24"/>
                <w:szCs w:val="24"/>
              </w:rPr>
            </w:pPr>
            <w:r w:rsidRPr="00C16C0B">
              <w:rPr>
                <w:rFonts w:ascii="Times New Roman" w:hAnsi="Times New Roman"/>
                <w:color w:val="000000"/>
                <w:sz w:val="24"/>
                <w:szCs w:val="24"/>
              </w:rPr>
              <w:t xml:space="preserve">Коррекция знаний по теме «Язык и культура». </w:t>
            </w:r>
            <w:r w:rsidR="00D5587E" w:rsidRPr="00C16C0B">
              <w:rPr>
                <w:rFonts w:ascii="Times New Roman" w:hAnsi="Times New Roman"/>
                <w:color w:val="000000"/>
                <w:sz w:val="24"/>
                <w:szCs w:val="24"/>
              </w:rPr>
              <w:t xml:space="preserve">Основные орфоэпические нормы современного русского литературного языка. Ударение </w:t>
            </w:r>
          </w:p>
        </w:tc>
        <w:tc>
          <w:tcPr>
            <w:tcW w:w="4637" w:type="dxa"/>
            <w:gridSpan w:val="3"/>
            <w:tcBorders>
              <w:top w:val="single" w:sz="4" w:space="0" w:color="000000"/>
              <w:left w:val="single" w:sz="4" w:space="0" w:color="000000"/>
              <w:bottom w:val="single" w:sz="4" w:space="0" w:color="000000"/>
              <w:right w:val="single" w:sz="4" w:space="0" w:color="000000"/>
            </w:tcBorders>
            <w:hideMark/>
          </w:tcPr>
          <w:p w14:paraId="0874713F" w14:textId="77777777" w:rsidR="00D5587E" w:rsidRPr="00C16C0B" w:rsidRDefault="00D5587E" w:rsidP="004278FB">
            <w:pPr>
              <w:ind w:left="113" w:right="172"/>
              <w:jc w:val="both"/>
              <w:rPr>
                <w:rFonts w:ascii="Times New Roman" w:hAnsi="Times New Roman"/>
                <w:color w:val="000000"/>
                <w:sz w:val="24"/>
                <w:szCs w:val="24"/>
              </w:rPr>
            </w:pPr>
            <w:r w:rsidRPr="00C16C0B">
              <w:rPr>
                <w:rFonts w:ascii="Times New Roman" w:hAnsi="Times New Roman"/>
                <w:color w:val="000000"/>
                <w:sz w:val="24"/>
                <w:szCs w:val="24"/>
              </w:rPr>
              <w:t xml:space="preserve">Основные орфоэпические нормы современного русского литературного языка.  </w:t>
            </w:r>
          </w:p>
          <w:p w14:paraId="7629212D" w14:textId="77777777" w:rsidR="00D5587E" w:rsidRPr="00C16C0B" w:rsidRDefault="00D5587E" w:rsidP="004278FB">
            <w:pPr>
              <w:tabs>
                <w:tab w:val="center" w:pos="1055"/>
                <w:tab w:val="center" w:pos="3378"/>
              </w:tabs>
              <w:rPr>
                <w:rFonts w:ascii="Times New Roman" w:hAnsi="Times New Roman"/>
                <w:color w:val="000000"/>
                <w:sz w:val="24"/>
                <w:szCs w:val="24"/>
              </w:rPr>
            </w:pPr>
            <w:r w:rsidRPr="00C16C0B">
              <w:rPr>
                <w:rFonts w:eastAsia="Calibri" w:cs="Calibri"/>
                <w:color w:val="000000"/>
                <w:sz w:val="24"/>
                <w:szCs w:val="24"/>
              </w:rPr>
              <w:tab/>
            </w:r>
            <w:r w:rsidR="004278FB" w:rsidRPr="00C16C0B">
              <w:rPr>
                <w:rFonts w:ascii="Times New Roman" w:hAnsi="Times New Roman"/>
                <w:color w:val="000000"/>
                <w:sz w:val="24"/>
                <w:szCs w:val="24"/>
              </w:rPr>
              <w:t xml:space="preserve">Орфографический </w:t>
            </w:r>
            <w:r w:rsidRPr="00C16C0B">
              <w:rPr>
                <w:rFonts w:ascii="Times New Roman" w:hAnsi="Times New Roman"/>
                <w:color w:val="000000"/>
                <w:sz w:val="24"/>
                <w:szCs w:val="24"/>
              </w:rPr>
              <w:t xml:space="preserve">и </w:t>
            </w:r>
          </w:p>
          <w:p w14:paraId="22EAAA65" w14:textId="77777777" w:rsidR="00D5587E" w:rsidRPr="00C16C0B" w:rsidRDefault="00D5587E" w:rsidP="004278FB">
            <w:pPr>
              <w:ind w:left="113"/>
              <w:rPr>
                <w:rFonts w:ascii="Times New Roman" w:hAnsi="Times New Roman"/>
                <w:color w:val="000000"/>
                <w:sz w:val="24"/>
                <w:szCs w:val="24"/>
              </w:rPr>
            </w:pPr>
            <w:r w:rsidRPr="00C16C0B">
              <w:rPr>
                <w:rFonts w:ascii="Times New Roman" w:hAnsi="Times New Roman"/>
                <w:color w:val="000000"/>
                <w:sz w:val="24"/>
                <w:szCs w:val="24"/>
              </w:rPr>
              <w:t xml:space="preserve">пунктуационный практикум </w:t>
            </w:r>
          </w:p>
        </w:tc>
        <w:tc>
          <w:tcPr>
            <w:tcW w:w="2328" w:type="dxa"/>
            <w:gridSpan w:val="2"/>
            <w:tcBorders>
              <w:top w:val="single" w:sz="4" w:space="0" w:color="000000"/>
              <w:left w:val="single" w:sz="4" w:space="0" w:color="000000"/>
              <w:bottom w:val="single" w:sz="4" w:space="0" w:color="000000"/>
              <w:right w:val="single" w:sz="4" w:space="0" w:color="000000"/>
            </w:tcBorders>
            <w:hideMark/>
          </w:tcPr>
          <w:p w14:paraId="1F979FAA" w14:textId="77777777" w:rsidR="00D5587E" w:rsidRPr="00C16C0B" w:rsidRDefault="00D5587E" w:rsidP="004278FB">
            <w:pPr>
              <w:ind w:left="113"/>
              <w:rPr>
                <w:rFonts w:ascii="Times New Roman" w:hAnsi="Times New Roman"/>
                <w:color w:val="000000"/>
                <w:sz w:val="24"/>
                <w:szCs w:val="24"/>
              </w:rPr>
            </w:pPr>
            <w:r w:rsidRPr="00C16C0B">
              <w:rPr>
                <w:rFonts w:ascii="Times New Roman" w:hAnsi="Times New Roman"/>
                <w:color w:val="000000"/>
                <w:sz w:val="24"/>
                <w:szCs w:val="24"/>
              </w:rPr>
              <w:t xml:space="preserve">§ 6 </w:t>
            </w:r>
          </w:p>
          <w:p w14:paraId="16D4EE5D" w14:textId="77777777" w:rsidR="00D5587E" w:rsidRPr="00C16C0B" w:rsidRDefault="00D5587E" w:rsidP="004278FB">
            <w:pPr>
              <w:ind w:left="113"/>
              <w:rPr>
                <w:rFonts w:ascii="Times New Roman" w:hAnsi="Times New Roman"/>
                <w:color w:val="000000"/>
                <w:sz w:val="24"/>
                <w:szCs w:val="24"/>
              </w:rPr>
            </w:pPr>
            <w:r w:rsidRPr="00C16C0B">
              <w:rPr>
                <w:rFonts w:ascii="Times New Roman" w:hAnsi="Times New Roman"/>
                <w:color w:val="000000"/>
                <w:sz w:val="24"/>
                <w:szCs w:val="24"/>
              </w:rPr>
              <w:t xml:space="preserve"> </w:t>
            </w:r>
          </w:p>
        </w:tc>
        <w:tc>
          <w:tcPr>
            <w:tcW w:w="1259" w:type="dxa"/>
            <w:tcBorders>
              <w:top w:val="single" w:sz="4" w:space="0" w:color="000000"/>
              <w:left w:val="single" w:sz="4" w:space="0" w:color="000000"/>
              <w:bottom w:val="single" w:sz="4" w:space="0" w:color="000000"/>
              <w:right w:val="single" w:sz="4" w:space="0" w:color="auto"/>
            </w:tcBorders>
            <w:hideMark/>
          </w:tcPr>
          <w:p w14:paraId="01C922B5" w14:textId="77777777" w:rsidR="00D5587E" w:rsidRPr="00C16C0B" w:rsidRDefault="00D5587E" w:rsidP="004278FB">
            <w:pPr>
              <w:rPr>
                <w:rFonts w:ascii="Times New Roman" w:hAnsi="Times New Roman"/>
                <w:color w:val="000000"/>
                <w:sz w:val="24"/>
                <w:szCs w:val="24"/>
              </w:rPr>
            </w:pPr>
            <w:r w:rsidRPr="00C16C0B">
              <w:rPr>
                <w:rFonts w:ascii="Times New Roman" w:hAnsi="Times New Roman"/>
                <w:color w:val="000000"/>
                <w:sz w:val="24"/>
                <w:szCs w:val="24"/>
              </w:rPr>
              <w:t xml:space="preserve">1 </w:t>
            </w:r>
          </w:p>
        </w:tc>
        <w:tc>
          <w:tcPr>
            <w:tcW w:w="985" w:type="dxa"/>
            <w:tcBorders>
              <w:top w:val="single" w:sz="4" w:space="0" w:color="000000"/>
              <w:left w:val="single" w:sz="4" w:space="0" w:color="auto"/>
              <w:bottom w:val="single" w:sz="4" w:space="0" w:color="000000"/>
              <w:right w:val="single" w:sz="4" w:space="0" w:color="auto"/>
            </w:tcBorders>
          </w:tcPr>
          <w:p w14:paraId="1C4520B8" w14:textId="77777777" w:rsidR="00D5587E" w:rsidRPr="00C16C0B" w:rsidRDefault="00D5587E" w:rsidP="004278FB">
            <w:pPr>
              <w:rPr>
                <w:rFonts w:ascii="Times New Roman" w:hAnsi="Times New Roman"/>
                <w:color w:val="000000"/>
                <w:sz w:val="24"/>
                <w:szCs w:val="24"/>
              </w:rPr>
            </w:pPr>
          </w:p>
        </w:tc>
        <w:tc>
          <w:tcPr>
            <w:tcW w:w="1025" w:type="dxa"/>
            <w:tcBorders>
              <w:top w:val="single" w:sz="4" w:space="0" w:color="000000"/>
              <w:left w:val="single" w:sz="4" w:space="0" w:color="auto"/>
              <w:bottom w:val="single" w:sz="4" w:space="0" w:color="000000"/>
              <w:right w:val="single" w:sz="4" w:space="0" w:color="000000"/>
            </w:tcBorders>
          </w:tcPr>
          <w:p w14:paraId="2304F7B5" w14:textId="77777777" w:rsidR="00D5587E" w:rsidRPr="00C16C0B" w:rsidRDefault="005162CF" w:rsidP="004278FB">
            <w:pPr>
              <w:rPr>
                <w:rFonts w:ascii="Times New Roman" w:hAnsi="Times New Roman"/>
                <w:color w:val="000000"/>
                <w:sz w:val="24"/>
                <w:szCs w:val="24"/>
              </w:rPr>
            </w:pPr>
            <w:r w:rsidRPr="00C16C0B">
              <w:rPr>
                <w:rFonts w:ascii="Times New Roman" w:hAnsi="Times New Roman"/>
                <w:color w:val="000000"/>
                <w:sz w:val="24"/>
                <w:szCs w:val="24"/>
              </w:rPr>
              <w:t>29.11</w:t>
            </w:r>
          </w:p>
        </w:tc>
      </w:tr>
      <w:tr w:rsidR="00C76B01" w:rsidRPr="00C16C0B" w14:paraId="426576AD" w14:textId="77777777" w:rsidTr="00C76B01">
        <w:tblPrEx>
          <w:tblCellMar>
            <w:left w:w="108" w:type="dxa"/>
            <w:right w:w="49" w:type="dxa"/>
          </w:tblCellMar>
        </w:tblPrEx>
        <w:trPr>
          <w:trHeight w:val="207"/>
        </w:trPr>
        <w:tc>
          <w:tcPr>
            <w:tcW w:w="13607" w:type="dxa"/>
            <w:gridSpan w:val="13"/>
            <w:tcBorders>
              <w:top w:val="single" w:sz="4" w:space="0" w:color="000000"/>
              <w:left w:val="single" w:sz="4" w:space="0" w:color="000000"/>
              <w:bottom w:val="single" w:sz="4" w:space="0" w:color="000000"/>
              <w:right w:val="single" w:sz="4" w:space="0" w:color="000000"/>
            </w:tcBorders>
          </w:tcPr>
          <w:p w14:paraId="57285C30" w14:textId="77777777" w:rsidR="00C76B01" w:rsidRPr="00C16C0B" w:rsidRDefault="00C76B01" w:rsidP="00C76B01">
            <w:pPr>
              <w:jc w:val="center"/>
              <w:rPr>
                <w:rFonts w:ascii="Times New Roman" w:hAnsi="Times New Roman"/>
                <w:color w:val="000000"/>
                <w:sz w:val="24"/>
                <w:szCs w:val="24"/>
              </w:rPr>
            </w:pPr>
            <w:r w:rsidRPr="00C16C0B">
              <w:rPr>
                <w:rFonts w:ascii="Times New Roman" w:hAnsi="Times New Roman"/>
                <w:b/>
                <w:color w:val="000000"/>
                <w:sz w:val="24"/>
                <w:szCs w:val="24"/>
              </w:rPr>
              <w:t>ІІ триместр</w:t>
            </w:r>
          </w:p>
        </w:tc>
      </w:tr>
      <w:tr w:rsidR="00C16C0B" w:rsidRPr="00C16C0B" w14:paraId="248B2DE9" w14:textId="77777777" w:rsidTr="00E26411">
        <w:tblPrEx>
          <w:tblCellMar>
            <w:left w:w="108" w:type="dxa"/>
            <w:right w:w="49" w:type="dxa"/>
          </w:tblCellMar>
        </w:tblPrEx>
        <w:trPr>
          <w:trHeight w:val="1065"/>
        </w:trPr>
        <w:tc>
          <w:tcPr>
            <w:tcW w:w="789" w:type="dxa"/>
            <w:tcBorders>
              <w:top w:val="single" w:sz="4" w:space="0" w:color="000000"/>
              <w:left w:val="single" w:sz="4" w:space="0" w:color="000000"/>
              <w:bottom w:val="single" w:sz="4" w:space="0" w:color="000000"/>
              <w:right w:val="single" w:sz="4" w:space="0" w:color="000000"/>
            </w:tcBorders>
            <w:hideMark/>
          </w:tcPr>
          <w:p w14:paraId="4986B180" w14:textId="77777777" w:rsidR="00D5587E" w:rsidRPr="00C16C0B" w:rsidRDefault="00C76B01" w:rsidP="004278FB">
            <w:pPr>
              <w:ind w:left="2"/>
              <w:rPr>
                <w:rFonts w:ascii="Times New Roman" w:hAnsi="Times New Roman"/>
                <w:color w:val="000000"/>
                <w:sz w:val="24"/>
                <w:szCs w:val="24"/>
              </w:rPr>
            </w:pPr>
            <w:r w:rsidRPr="00C16C0B">
              <w:rPr>
                <w:rFonts w:ascii="Times New Roman" w:hAnsi="Times New Roman"/>
                <w:color w:val="000000"/>
                <w:sz w:val="24"/>
                <w:szCs w:val="24"/>
              </w:rPr>
              <w:t>12</w:t>
            </w:r>
          </w:p>
        </w:tc>
        <w:tc>
          <w:tcPr>
            <w:tcW w:w="2584" w:type="dxa"/>
            <w:gridSpan w:val="4"/>
            <w:vMerge w:val="restart"/>
            <w:tcBorders>
              <w:top w:val="single" w:sz="4" w:space="0" w:color="000000"/>
              <w:left w:val="single" w:sz="4" w:space="0" w:color="000000"/>
              <w:bottom w:val="single" w:sz="4" w:space="0" w:color="000000"/>
              <w:right w:val="single" w:sz="4" w:space="0" w:color="000000"/>
            </w:tcBorders>
            <w:hideMark/>
          </w:tcPr>
          <w:p w14:paraId="4F544F7E" w14:textId="77777777" w:rsidR="00D5587E" w:rsidRPr="00C16C0B" w:rsidRDefault="00D5587E" w:rsidP="004278FB">
            <w:pPr>
              <w:ind w:right="63"/>
              <w:jc w:val="both"/>
              <w:rPr>
                <w:rFonts w:ascii="Times New Roman" w:hAnsi="Times New Roman"/>
                <w:color w:val="000000"/>
                <w:sz w:val="24"/>
                <w:szCs w:val="24"/>
              </w:rPr>
            </w:pPr>
            <w:r w:rsidRPr="00C16C0B">
              <w:rPr>
                <w:rFonts w:ascii="Times New Roman" w:hAnsi="Times New Roman"/>
                <w:color w:val="000000"/>
                <w:sz w:val="24"/>
                <w:szCs w:val="24"/>
              </w:rPr>
              <w:t xml:space="preserve">Нормы ударения в причастиях, деепричастиях и наречиях </w:t>
            </w:r>
          </w:p>
        </w:tc>
        <w:tc>
          <w:tcPr>
            <w:tcW w:w="4637" w:type="dxa"/>
            <w:gridSpan w:val="3"/>
            <w:tcBorders>
              <w:top w:val="single" w:sz="4" w:space="0" w:color="000000"/>
              <w:left w:val="single" w:sz="4" w:space="0" w:color="000000"/>
              <w:bottom w:val="single" w:sz="4" w:space="0" w:color="000000"/>
              <w:right w:val="single" w:sz="4" w:space="0" w:color="000000"/>
            </w:tcBorders>
            <w:hideMark/>
          </w:tcPr>
          <w:p w14:paraId="707A865D" w14:textId="77777777" w:rsidR="00D5587E" w:rsidRPr="00C16C0B" w:rsidRDefault="00D5587E" w:rsidP="004278FB">
            <w:pPr>
              <w:ind w:left="113" w:right="173"/>
              <w:jc w:val="both"/>
              <w:rPr>
                <w:rFonts w:ascii="Times New Roman" w:hAnsi="Times New Roman"/>
                <w:color w:val="000000"/>
                <w:sz w:val="24"/>
                <w:szCs w:val="24"/>
              </w:rPr>
            </w:pPr>
            <w:r w:rsidRPr="00C16C0B">
              <w:rPr>
                <w:rFonts w:ascii="Times New Roman" w:hAnsi="Times New Roman"/>
                <w:color w:val="000000"/>
                <w:sz w:val="24"/>
                <w:szCs w:val="24"/>
              </w:rPr>
              <w:t xml:space="preserve">Нормы ударения в полных причастиях‚ кратких формах страдательных причастий прошедшего времени‚ </w:t>
            </w:r>
          </w:p>
          <w:p w14:paraId="278185B6" w14:textId="77777777" w:rsidR="00D5587E" w:rsidRPr="00C16C0B" w:rsidRDefault="00D5587E" w:rsidP="004278FB">
            <w:pPr>
              <w:ind w:left="113"/>
              <w:rPr>
                <w:rFonts w:ascii="Times New Roman" w:hAnsi="Times New Roman"/>
                <w:color w:val="000000"/>
                <w:sz w:val="24"/>
                <w:szCs w:val="24"/>
              </w:rPr>
            </w:pPr>
            <w:r w:rsidRPr="00C16C0B">
              <w:rPr>
                <w:rFonts w:ascii="Times New Roman" w:hAnsi="Times New Roman"/>
                <w:color w:val="000000"/>
                <w:sz w:val="24"/>
                <w:szCs w:val="24"/>
              </w:rPr>
              <w:t xml:space="preserve">деепричастиях‚ наречиях </w:t>
            </w:r>
          </w:p>
        </w:tc>
        <w:tc>
          <w:tcPr>
            <w:tcW w:w="2328" w:type="dxa"/>
            <w:gridSpan w:val="2"/>
            <w:tcBorders>
              <w:top w:val="single" w:sz="4" w:space="0" w:color="000000"/>
              <w:left w:val="single" w:sz="4" w:space="0" w:color="000000"/>
              <w:bottom w:val="single" w:sz="4" w:space="0" w:color="000000"/>
              <w:right w:val="single" w:sz="4" w:space="0" w:color="000000"/>
            </w:tcBorders>
            <w:hideMark/>
          </w:tcPr>
          <w:p w14:paraId="2EF36E8F" w14:textId="77777777" w:rsidR="00D5587E" w:rsidRPr="00C16C0B" w:rsidRDefault="00D5587E" w:rsidP="004278FB">
            <w:pPr>
              <w:ind w:left="113"/>
              <w:rPr>
                <w:rFonts w:ascii="Times New Roman" w:hAnsi="Times New Roman"/>
                <w:color w:val="000000"/>
                <w:sz w:val="24"/>
                <w:szCs w:val="24"/>
              </w:rPr>
            </w:pPr>
            <w:r w:rsidRPr="00C16C0B">
              <w:rPr>
                <w:rFonts w:ascii="Times New Roman" w:hAnsi="Times New Roman"/>
                <w:color w:val="000000"/>
                <w:sz w:val="24"/>
                <w:szCs w:val="24"/>
              </w:rPr>
              <w:t xml:space="preserve">§ 7 </w:t>
            </w:r>
          </w:p>
        </w:tc>
        <w:tc>
          <w:tcPr>
            <w:tcW w:w="1259" w:type="dxa"/>
            <w:tcBorders>
              <w:top w:val="single" w:sz="4" w:space="0" w:color="000000"/>
              <w:left w:val="single" w:sz="4" w:space="0" w:color="000000"/>
              <w:bottom w:val="single" w:sz="4" w:space="0" w:color="000000"/>
              <w:right w:val="single" w:sz="4" w:space="0" w:color="auto"/>
            </w:tcBorders>
            <w:hideMark/>
          </w:tcPr>
          <w:p w14:paraId="4BE53CD0" w14:textId="77777777" w:rsidR="00D5587E" w:rsidRPr="00C16C0B" w:rsidRDefault="00D5587E" w:rsidP="004278FB">
            <w:pPr>
              <w:rPr>
                <w:rFonts w:ascii="Times New Roman" w:hAnsi="Times New Roman"/>
                <w:color w:val="000000"/>
                <w:sz w:val="24"/>
                <w:szCs w:val="24"/>
              </w:rPr>
            </w:pPr>
            <w:r w:rsidRPr="00C16C0B">
              <w:rPr>
                <w:rFonts w:ascii="Times New Roman" w:hAnsi="Times New Roman"/>
                <w:color w:val="000000"/>
                <w:sz w:val="24"/>
                <w:szCs w:val="24"/>
              </w:rPr>
              <w:t xml:space="preserve">1 </w:t>
            </w:r>
          </w:p>
        </w:tc>
        <w:tc>
          <w:tcPr>
            <w:tcW w:w="985" w:type="dxa"/>
            <w:tcBorders>
              <w:top w:val="single" w:sz="4" w:space="0" w:color="000000"/>
              <w:left w:val="single" w:sz="4" w:space="0" w:color="auto"/>
              <w:bottom w:val="single" w:sz="4" w:space="0" w:color="000000"/>
              <w:right w:val="single" w:sz="4" w:space="0" w:color="auto"/>
            </w:tcBorders>
          </w:tcPr>
          <w:p w14:paraId="345AE1BD" w14:textId="77777777" w:rsidR="00D5587E" w:rsidRPr="00C16C0B" w:rsidRDefault="00D5587E" w:rsidP="004278FB">
            <w:pPr>
              <w:rPr>
                <w:rFonts w:ascii="Times New Roman" w:hAnsi="Times New Roman"/>
                <w:color w:val="000000"/>
                <w:sz w:val="24"/>
                <w:szCs w:val="24"/>
              </w:rPr>
            </w:pPr>
          </w:p>
        </w:tc>
        <w:tc>
          <w:tcPr>
            <w:tcW w:w="1025" w:type="dxa"/>
            <w:tcBorders>
              <w:top w:val="single" w:sz="4" w:space="0" w:color="000000"/>
              <w:left w:val="single" w:sz="4" w:space="0" w:color="auto"/>
              <w:bottom w:val="single" w:sz="4" w:space="0" w:color="000000"/>
              <w:right w:val="single" w:sz="4" w:space="0" w:color="000000"/>
            </w:tcBorders>
          </w:tcPr>
          <w:p w14:paraId="1D92D1E6" w14:textId="77777777" w:rsidR="00D5587E" w:rsidRPr="00C16C0B" w:rsidRDefault="00C76B01" w:rsidP="004278FB">
            <w:pPr>
              <w:rPr>
                <w:rFonts w:ascii="Times New Roman" w:hAnsi="Times New Roman"/>
                <w:color w:val="000000"/>
                <w:sz w:val="24"/>
                <w:szCs w:val="24"/>
              </w:rPr>
            </w:pPr>
            <w:r w:rsidRPr="00C16C0B">
              <w:rPr>
                <w:rFonts w:ascii="Times New Roman" w:hAnsi="Times New Roman"/>
                <w:color w:val="000000"/>
                <w:sz w:val="24"/>
                <w:szCs w:val="24"/>
              </w:rPr>
              <w:t>06</w:t>
            </w:r>
            <w:r w:rsidR="00B61241" w:rsidRPr="00C16C0B">
              <w:rPr>
                <w:rFonts w:ascii="Times New Roman" w:hAnsi="Times New Roman"/>
                <w:color w:val="000000"/>
                <w:sz w:val="24"/>
                <w:szCs w:val="24"/>
              </w:rPr>
              <w:t>.12</w:t>
            </w:r>
          </w:p>
        </w:tc>
      </w:tr>
      <w:tr w:rsidR="00C16C0B" w:rsidRPr="00C16C0B" w14:paraId="168A8006" w14:textId="77777777" w:rsidTr="00E26411">
        <w:tblPrEx>
          <w:tblCellMar>
            <w:left w:w="108" w:type="dxa"/>
            <w:right w:w="49" w:type="dxa"/>
          </w:tblCellMar>
        </w:tblPrEx>
        <w:trPr>
          <w:trHeight w:val="838"/>
        </w:trPr>
        <w:tc>
          <w:tcPr>
            <w:tcW w:w="789" w:type="dxa"/>
            <w:tcBorders>
              <w:top w:val="single" w:sz="4" w:space="0" w:color="000000"/>
              <w:left w:val="single" w:sz="4" w:space="0" w:color="000000"/>
              <w:bottom w:val="single" w:sz="4" w:space="0" w:color="000000"/>
              <w:right w:val="single" w:sz="4" w:space="0" w:color="000000"/>
            </w:tcBorders>
            <w:hideMark/>
          </w:tcPr>
          <w:p w14:paraId="0A6D16D2" w14:textId="77777777" w:rsidR="00D5587E" w:rsidRPr="00C16C0B" w:rsidRDefault="00C76B01" w:rsidP="004278FB">
            <w:pPr>
              <w:ind w:left="2"/>
              <w:rPr>
                <w:rFonts w:ascii="Times New Roman" w:hAnsi="Times New Roman"/>
                <w:color w:val="000000"/>
                <w:sz w:val="24"/>
                <w:szCs w:val="24"/>
              </w:rPr>
            </w:pPr>
            <w:r w:rsidRPr="00C16C0B">
              <w:rPr>
                <w:rFonts w:ascii="Times New Roman" w:hAnsi="Times New Roman"/>
                <w:color w:val="000000"/>
                <w:sz w:val="24"/>
                <w:szCs w:val="24"/>
              </w:rPr>
              <w:lastRenderedPageBreak/>
              <w:t>13</w:t>
            </w:r>
            <w:r w:rsidR="00D5587E" w:rsidRPr="00C16C0B">
              <w:rPr>
                <w:rFonts w:ascii="Times New Roman" w:hAnsi="Times New Roman"/>
                <w:color w:val="000000"/>
                <w:sz w:val="24"/>
                <w:szCs w:val="24"/>
              </w:rPr>
              <w:t xml:space="preserve"> </w:t>
            </w:r>
          </w:p>
        </w:tc>
        <w:tc>
          <w:tcPr>
            <w:tcW w:w="2584" w:type="dxa"/>
            <w:gridSpan w:val="4"/>
            <w:vMerge/>
            <w:tcBorders>
              <w:top w:val="single" w:sz="4" w:space="0" w:color="000000"/>
              <w:left w:val="single" w:sz="4" w:space="0" w:color="000000"/>
              <w:bottom w:val="single" w:sz="4" w:space="0" w:color="000000"/>
              <w:right w:val="single" w:sz="4" w:space="0" w:color="000000"/>
            </w:tcBorders>
            <w:vAlign w:val="center"/>
            <w:hideMark/>
          </w:tcPr>
          <w:p w14:paraId="16111B3B" w14:textId="77777777" w:rsidR="00D5587E" w:rsidRPr="00C16C0B" w:rsidRDefault="00D5587E" w:rsidP="004278FB">
            <w:pPr>
              <w:rPr>
                <w:rFonts w:ascii="Times New Roman" w:hAnsi="Times New Roman"/>
                <w:color w:val="000000"/>
                <w:sz w:val="24"/>
                <w:szCs w:val="24"/>
              </w:rPr>
            </w:pPr>
          </w:p>
        </w:tc>
        <w:tc>
          <w:tcPr>
            <w:tcW w:w="4637" w:type="dxa"/>
            <w:gridSpan w:val="3"/>
            <w:tcBorders>
              <w:top w:val="single" w:sz="4" w:space="0" w:color="000000"/>
              <w:left w:val="single" w:sz="4" w:space="0" w:color="000000"/>
              <w:bottom w:val="single" w:sz="4" w:space="0" w:color="000000"/>
              <w:right w:val="single" w:sz="4" w:space="0" w:color="000000"/>
            </w:tcBorders>
            <w:hideMark/>
          </w:tcPr>
          <w:p w14:paraId="294E6EF7" w14:textId="77777777" w:rsidR="00D5587E" w:rsidRPr="00C16C0B" w:rsidRDefault="00D5587E" w:rsidP="004278FB">
            <w:pPr>
              <w:ind w:left="113"/>
              <w:rPr>
                <w:rFonts w:ascii="Times New Roman" w:hAnsi="Times New Roman"/>
                <w:color w:val="000000"/>
                <w:sz w:val="24"/>
                <w:szCs w:val="24"/>
              </w:rPr>
            </w:pPr>
            <w:r w:rsidRPr="00C16C0B">
              <w:rPr>
                <w:rFonts w:ascii="Times New Roman" w:hAnsi="Times New Roman"/>
                <w:color w:val="000000"/>
                <w:sz w:val="24"/>
                <w:szCs w:val="24"/>
              </w:rPr>
              <w:t xml:space="preserve">Варианты норм ударения. </w:t>
            </w:r>
          </w:p>
          <w:p w14:paraId="4103CCFA" w14:textId="77777777" w:rsidR="00D5587E" w:rsidRPr="00C16C0B" w:rsidRDefault="00D5587E" w:rsidP="004278FB">
            <w:pPr>
              <w:tabs>
                <w:tab w:val="center" w:pos="1055"/>
                <w:tab w:val="center" w:pos="3378"/>
              </w:tabs>
              <w:rPr>
                <w:rFonts w:ascii="Times New Roman" w:hAnsi="Times New Roman"/>
                <w:color w:val="000000"/>
                <w:sz w:val="24"/>
                <w:szCs w:val="24"/>
              </w:rPr>
            </w:pPr>
            <w:r w:rsidRPr="00C16C0B">
              <w:rPr>
                <w:rFonts w:eastAsia="Calibri" w:cs="Calibri"/>
                <w:color w:val="000000"/>
                <w:sz w:val="24"/>
                <w:szCs w:val="24"/>
              </w:rPr>
              <w:tab/>
            </w:r>
            <w:r w:rsidRPr="00C16C0B">
              <w:rPr>
                <w:rFonts w:ascii="Times New Roman" w:hAnsi="Times New Roman"/>
                <w:color w:val="000000"/>
                <w:sz w:val="24"/>
                <w:szCs w:val="24"/>
              </w:rPr>
              <w:t xml:space="preserve">Орфографический </w:t>
            </w:r>
            <w:r w:rsidRPr="00C16C0B">
              <w:rPr>
                <w:rFonts w:ascii="Times New Roman" w:hAnsi="Times New Roman"/>
                <w:color w:val="000000"/>
                <w:sz w:val="24"/>
                <w:szCs w:val="24"/>
              </w:rPr>
              <w:tab/>
              <w:t xml:space="preserve">и </w:t>
            </w:r>
          </w:p>
          <w:p w14:paraId="49DB6517" w14:textId="77777777" w:rsidR="00D5587E" w:rsidRPr="00C16C0B" w:rsidRDefault="00D5587E" w:rsidP="004278FB">
            <w:pPr>
              <w:ind w:left="113"/>
              <w:rPr>
                <w:rFonts w:ascii="Times New Roman" w:hAnsi="Times New Roman"/>
                <w:color w:val="000000"/>
                <w:sz w:val="24"/>
                <w:szCs w:val="24"/>
              </w:rPr>
            </w:pPr>
            <w:r w:rsidRPr="00C16C0B">
              <w:rPr>
                <w:rFonts w:ascii="Times New Roman" w:hAnsi="Times New Roman"/>
                <w:color w:val="000000"/>
                <w:sz w:val="24"/>
                <w:szCs w:val="24"/>
              </w:rPr>
              <w:t xml:space="preserve">пунктуационный практикум </w:t>
            </w:r>
          </w:p>
        </w:tc>
        <w:tc>
          <w:tcPr>
            <w:tcW w:w="2328" w:type="dxa"/>
            <w:gridSpan w:val="2"/>
            <w:tcBorders>
              <w:top w:val="single" w:sz="4" w:space="0" w:color="000000"/>
              <w:left w:val="single" w:sz="4" w:space="0" w:color="000000"/>
              <w:bottom w:val="single" w:sz="4" w:space="0" w:color="000000"/>
              <w:right w:val="single" w:sz="4" w:space="0" w:color="000000"/>
            </w:tcBorders>
            <w:hideMark/>
          </w:tcPr>
          <w:p w14:paraId="00C20E22" w14:textId="77777777" w:rsidR="00D5587E" w:rsidRPr="00C16C0B" w:rsidRDefault="00D5587E" w:rsidP="004278FB">
            <w:pPr>
              <w:ind w:left="113"/>
              <w:rPr>
                <w:rFonts w:ascii="Times New Roman" w:hAnsi="Times New Roman"/>
                <w:color w:val="000000"/>
                <w:sz w:val="24"/>
                <w:szCs w:val="24"/>
              </w:rPr>
            </w:pPr>
            <w:r w:rsidRPr="00C16C0B">
              <w:rPr>
                <w:rFonts w:ascii="Times New Roman" w:hAnsi="Times New Roman"/>
                <w:color w:val="000000"/>
                <w:sz w:val="24"/>
                <w:szCs w:val="24"/>
              </w:rPr>
              <w:t xml:space="preserve">§ 7 </w:t>
            </w:r>
          </w:p>
        </w:tc>
        <w:tc>
          <w:tcPr>
            <w:tcW w:w="1259" w:type="dxa"/>
            <w:tcBorders>
              <w:top w:val="single" w:sz="4" w:space="0" w:color="000000"/>
              <w:left w:val="single" w:sz="4" w:space="0" w:color="000000"/>
              <w:bottom w:val="single" w:sz="4" w:space="0" w:color="000000"/>
              <w:right w:val="single" w:sz="4" w:space="0" w:color="auto"/>
            </w:tcBorders>
            <w:hideMark/>
          </w:tcPr>
          <w:p w14:paraId="2FA4DB9C" w14:textId="77777777" w:rsidR="00D5587E" w:rsidRPr="00C16C0B" w:rsidRDefault="00D5587E" w:rsidP="004278FB">
            <w:pPr>
              <w:rPr>
                <w:rFonts w:ascii="Times New Roman" w:hAnsi="Times New Roman"/>
                <w:color w:val="000000"/>
                <w:sz w:val="24"/>
                <w:szCs w:val="24"/>
              </w:rPr>
            </w:pPr>
            <w:r w:rsidRPr="00C16C0B">
              <w:rPr>
                <w:rFonts w:ascii="Times New Roman" w:hAnsi="Times New Roman"/>
                <w:color w:val="000000"/>
                <w:sz w:val="24"/>
                <w:szCs w:val="24"/>
              </w:rPr>
              <w:t xml:space="preserve">1 </w:t>
            </w:r>
          </w:p>
        </w:tc>
        <w:tc>
          <w:tcPr>
            <w:tcW w:w="985" w:type="dxa"/>
            <w:tcBorders>
              <w:top w:val="single" w:sz="4" w:space="0" w:color="000000"/>
              <w:left w:val="single" w:sz="4" w:space="0" w:color="auto"/>
              <w:bottom w:val="single" w:sz="4" w:space="0" w:color="000000"/>
              <w:right w:val="single" w:sz="4" w:space="0" w:color="auto"/>
            </w:tcBorders>
          </w:tcPr>
          <w:p w14:paraId="6289BE6C" w14:textId="77777777" w:rsidR="00D5587E" w:rsidRPr="00C16C0B" w:rsidRDefault="00D5587E" w:rsidP="004278FB">
            <w:pPr>
              <w:rPr>
                <w:rFonts w:ascii="Times New Roman" w:hAnsi="Times New Roman"/>
                <w:color w:val="000000"/>
                <w:sz w:val="24"/>
                <w:szCs w:val="24"/>
              </w:rPr>
            </w:pPr>
          </w:p>
        </w:tc>
        <w:tc>
          <w:tcPr>
            <w:tcW w:w="1025" w:type="dxa"/>
            <w:tcBorders>
              <w:top w:val="single" w:sz="4" w:space="0" w:color="000000"/>
              <w:left w:val="single" w:sz="4" w:space="0" w:color="auto"/>
              <w:bottom w:val="single" w:sz="4" w:space="0" w:color="000000"/>
              <w:right w:val="single" w:sz="4" w:space="0" w:color="000000"/>
            </w:tcBorders>
          </w:tcPr>
          <w:p w14:paraId="595B16E7" w14:textId="77777777" w:rsidR="00D5587E" w:rsidRPr="00C16C0B" w:rsidRDefault="00C76B01" w:rsidP="004278FB">
            <w:pPr>
              <w:rPr>
                <w:rFonts w:ascii="Times New Roman" w:hAnsi="Times New Roman"/>
                <w:color w:val="000000"/>
                <w:sz w:val="24"/>
                <w:szCs w:val="24"/>
              </w:rPr>
            </w:pPr>
            <w:r w:rsidRPr="00C16C0B">
              <w:rPr>
                <w:rFonts w:ascii="Times New Roman" w:hAnsi="Times New Roman"/>
                <w:color w:val="000000"/>
                <w:sz w:val="24"/>
                <w:szCs w:val="24"/>
              </w:rPr>
              <w:t>13</w:t>
            </w:r>
            <w:r w:rsidR="00B61241" w:rsidRPr="00C16C0B">
              <w:rPr>
                <w:rFonts w:ascii="Times New Roman" w:hAnsi="Times New Roman"/>
                <w:color w:val="000000"/>
                <w:sz w:val="24"/>
                <w:szCs w:val="24"/>
              </w:rPr>
              <w:t>.12</w:t>
            </w:r>
          </w:p>
        </w:tc>
      </w:tr>
      <w:tr w:rsidR="00C16C0B" w:rsidRPr="00C16C0B" w14:paraId="395B7B06" w14:textId="77777777" w:rsidTr="00E26411">
        <w:tblPrEx>
          <w:tblCellMar>
            <w:left w:w="108" w:type="dxa"/>
            <w:right w:w="49" w:type="dxa"/>
          </w:tblCellMar>
        </w:tblPrEx>
        <w:trPr>
          <w:trHeight w:val="1494"/>
        </w:trPr>
        <w:tc>
          <w:tcPr>
            <w:tcW w:w="789" w:type="dxa"/>
            <w:tcBorders>
              <w:top w:val="single" w:sz="4" w:space="0" w:color="000000"/>
              <w:left w:val="single" w:sz="4" w:space="0" w:color="000000"/>
              <w:bottom w:val="single" w:sz="4" w:space="0" w:color="000000"/>
              <w:right w:val="single" w:sz="4" w:space="0" w:color="000000"/>
            </w:tcBorders>
            <w:hideMark/>
          </w:tcPr>
          <w:p w14:paraId="5A5E336E" w14:textId="77777777" w:rsidR="00D5587E" w:rsidRPr="00C16C0B" w:rsidRDefault="00C76B01" w:rsidP="004278FB">
            <w:pPr>
              <w:ind w:left="2"/>
              <w:rPr>
                <w:rFonts w:ascii="Times New Roman" w:hAnsi="Times New Roman"/>
                <w:color w:val="000000"/>
                <w:sz w:val="24"/>
                <w:szCs w:val="24"/>
              </w:rPr>
            </w:pPr>
            <w:r w:rsidRPr="00C16C0B">
              <w:rPr>
                <w:rFonts w:ascii="Times New Roman" w:hAnsi="Times New Roman"/>
                <w:color w:val="000000"/>
                <w:sz w:val="24"/>
                <w:szCs w:val="24"/>
              </w:rPr>
              <w:t>14</w:t>
            </w:r>
          </w:p>
        </w:tc>
        <w:tc>
          <w:tcPr>
            <w:tcW w:w="2584" w:type="dxa"/>
            <w:gridSpan w:val="4"/>
            <w:vMerge w:val="restart"/>
            <w:tcBorders>
              <w:top w:val="single" w:sz="4" w:space="0" w:color="000000"/>
              <w:left w:val="single" w:sz="4" w:space="0" w:color="000000"/>
              <w:bottom w:val="single" w:sz="4" w:space="0" w:color="000000"/>
              <w:right w:val="single" w:sz="4" w:space="0" w:color="000000"/>
            </w:tcBorders>
            <w:hideMark/>
          </w:tcPr>
          <w:p w14:paraId="6AE7E736" w14:textId="77777777" w:rsidR="00D5587E" w:rsidRPr="00C16C0B" w:rsidRDefault="00D5587E" w:rsidP="004278FB">
            <w:pPr>
              <w:rPr>
                <w:rFonts w:ascii="Times New Roman" w:hAnsi="Times New Roman"/>
                <w:color w:val="000000"/>
                <w:sz w:val="24"/>
                <w:szCs w:val="24"/>
              </w:rPr>
            </w:pPr>
            <w:r w:rsidRPr="00C16C0B">
              <w:rPr>
                <w:rFonts w:ascii="Times New Roman" w:hAnsi="Times New Roman"/>
                <w:color w:val="000000"/>
                <w:sz w:val="24"/>
                <w:szCs w:val="24"/>
              </w:rPr>
              <w:t xml:space="preserve">Трудные </w:t>
            </w:r>
            <w:r w:rsidRPr="00C16C0B">
              <w:rPr>
                <w:rFonts w:ascii="Times New Roman" w:hAnsi="Times New Roman"/>
                <w:color w:val="000000"/>
                <w:sz w:val="24"/>
                <w:szCs w:val="24"/>
              </w:rPr>
              <w:tab/>
              <w:t xml:space="preserve">случаи употребления </w:t>
            </w:r>
          </w:p>
          <w:p w14:paraId="5D9E042B" w14:textId="77777777" w:rsidR="00D5587E" w:rsidRPr="00C16C0B" w:rsidRDefault="00D5587E" w:rsidP="004278FB">
            <w:pPr>
              <w:rPr>
                <w:rFonts w:ascii="Times New Roman" w:hAnsi="Times New Roman"/>
                <w:color w:val="000000"/>
                <w:sz w:val="24"/>
                <w:szCs w:val="24"/>
              </w:rPr>
            </w:pPr>
            <w:r w:rsidRPr="00C16C0B">
              <w:rPr>
                <w:rFonts w:ascii="Times New Roman" w:hAnsi="Times New Roman"/>
                <w:color w:val="000000"/>
                <w:sz w:val="24"/>
                <w:szCs w:val="24"/>
              </w:rPr>
              <w:t xml:space="preserve">паронимов </w:t>
            </w:r>
          </w:p>
          <w:p w14:paraId="1212C1B6" w14:textId="77777777" w:rsidR="00D5587E" w:rsidRPr="00C16C0B" w:rsidRDefault="00D5587E" w:rsidP="004278FB">
            <w:pPr>
              <w:rPr>
                <w:rFonts w:ascii="Times New Roman" w:hAnsi="Times New Roman"/>
                <w:color w:val="000000"/>
                <w:sz w:val="24"/>
                <w:szCs w:val="24"/>
              </w:rPr>
            </w:pPr>
            <w:r w:rsidRPr="00C16C0B">
              <w:rPr>
                <w:rFonts w:ascii="Times New Roman" w:hAnsi="Times New Roman"/>
                <w:color w:val="000000"/>
                <w:sz w:val="24"/>
                <w:szCs w:val="24"/>
              </w:rPr>
              <w:t xml:space="preserve"> </w:t>
            </w:r>
          </w:p>
        </w:tc>
        <w:tc>
          <w:tcPr>
            <w:tcW w:w="4637" w:type="dxa"/>
            <w:gridSpan w:val="3"/>
            <w:tcBorders>
              <w:top w:val="single" w:sz="4" w:space="0" w:color="000000"/>
              <w:left w:val="single" w:sz="4" w:space="0" w:color="000000"/>
              <w:bottom w:val="single" w:sz="4" w:space="0" w:color="000000"/>
              <w:right w:val="single" w:sz="4" w:space="0" w:color="000000"/>
            </w:tcBorders>
            <w:hideMark/>
          </w:tcPr>
          <w:p w14:paraId="749E1FA8" w14:textId="77777777" w:rsidR="00D5587E" w:rsidRPr="00C16C0B" w:rsidRDefault="00D5587E" w:rsidP="004278FB">
            <w:pPr>
              <w:ind w:left="113" w:right="173"/>
              <w:jc w:val="both"/>
              <w:rPr>
                <w:rFonts w:ascii="Times New Roman" w:hAnsi="Times New Roman"/>
                <w:color w:val="000000"/>
                <w:sz w:val="24"/>
                <w:szCs w:val="24"/>
              </w:rPr>
            </w:pPr>
            <w:r w:rsidRPr="00C16C0B">
              <w:rPr>
                <w:rFonts w:ascii="Times New Roman" w:hAnsi="Times New Roman"/>
                <w:color w:val="000000"/>
                <w:sz w:val="24"/>
                <w:szCs w:val="24"/>
              </w:rPr>
              <w:t xml:space="preserve">Паронимы и точность речи. Смысловые различия, характер лексической сочетаемости, способы управления, </w:t>
            </w:r>
          </w:p>
          <w:p w14:paraId="7131673D" w14:textId="77777777" w:rsidR="00D5587E" w:rsidRPr="00C16C0B" w:rsidRDefault="00D5587E" w:rsidP="004278FB">
            <w:pPr>
              <w:ind w:left="113"/>
              <w:rPr>
                <w:rFonts w:ascii="Times New Roman" w:hAnsi="Times New Roman"/>
                <w:color w:val="000000"/>
                <w:sz w:val="24"/>
                <w:szCs w:val="24"/>
              </w:rPr>
            </w:pPr>
            <w:r w:rsidRPr="00C16C0B">
              <w:rPr>
                <w:rFonts w:ascii="Times New Roman" w:hAnsi="Times New Roman"/>
                <w:color w:val="000000"/>
                <w:sz w:val="24"/>
                <w:szCs w:val="24"/>
              </w:rPr>
              <w:t xml:space="preserve">функционально-стилевая </w:t>
            </w:r>
          </w:p>
          <w:p w14:paraId="0F528F11" w14:textId="77777777" w:rsidR="00D5587E" w:rsidRPr="00C16C0B" w:rsidRDefault="00D5587E" w:rsidP="004278FB">
            <w:pPr>
              <w:tabs>
                <w:tab w:val="center" w:pos="509"/>
                <w:tab w:val="center" w:pos="1469"/>
                <w:tab w:val="center" w:pos="2740"/>
              </w:tabs>
              <w:rPr>
                <w:rFonts w:ascii="Times New Roman" w:hAnsi="Times New Roman"/>
                <w:color w:val="000000"/>
                <w:sz w:val="24"/>
                <w:szCs w:val="24"/>
              </w:rPr>
            </w:pPr>
            <w:r w:rsidRPr="00C16C0B">
              <w:rPr>
                <w:rFonts w:eastAsia="Calibri" w:cs="Calibri"/>
                <w:color w:val="000000"/>
                <w:sz w:val="24"/>
                <w:szCs w:val="24"/>
              </w:rPr>
              <w:tab/>
            </w:r>
            <w:r w:rsidRPr="00C16C0B">
              <w:rPr>
                <w:rFonts w:ascii="Times New Roman" w:hAnsi="Times New Roman"/>
                <w:color w:val="000000"/>
                <w:sz w:val="24"/>
                <w:szCs w:val="24"/>
              </w:rPr>
              <w:t xml:space="preserve">окраска </w:t>
            </w:r>
            <w:r w:rsidRPr="00C16C0B">
              <w:rPr>
                <w:rFonts w:ascii="Times New Roman" w:hAnsi="Times New Roman"/>
                <w:color w:val="000000"/>
                <w:sz w:val="24"/>
                <w:szCs w:val="24"/>
              </w:rPr>
              <w:tab/>
              <w:t xml:space="preserve">и </w:t>
            </w:r>
            <w:r w:rsidRPr="00C16C0B">
              <w:rPr>
                <w:rFonts w:ascii="Times New Roman" w:hAnsi="Times New Roman"/>
                <w:color w:val="000000"/>
                <w:sz w:val="24"/>
                <w:szCs w:val="24"/>
              </w:rPr>
              <w:tab/>
              <w:t xml:space="preserve">употребление </w:t>
            </w:r>
          </w:p>
          <w:p w14:paraId="6D47350C" w14:textId="77777777" w:rsidR="00D5587E" w:rsidRPr="00C16C0B" w:rsidRDefault="00D5587E" w:rsidP="004278FB">
            <w:pPr>
              <w:ind w:left="113"/>
              <w:rPr>
                <w:rFonts w:ascii="Times New Roman" w:hAnsi="Times New Roman"/>
                <w:color w:val="000000"/>
                <w:sz w:val="24"/>
                <w:szCs w:val="24"/>
              </w:rPr>
            </w:pPr>
            <w:r w:rsidRPr="00C16C0B">
              <w:rPr>
                <w:rFonts w:ascii="Times New Roman" w:hAnsi="Times New Roman"/>
                <w:color w:val="000000"/>
                <w:sz w:val="24"/>
                <w:szCs w:val="24"/>
              </w:rPr>
              <w:t xml:space="preserve">паронимов в речи  </w:t>
            </w:r>
          </w:p>
        </w:tc>
        <w:tc>
          <w:tcPr>
            <w:tcW w:w="2328" w:type="dxa"/>
            <w:gridSpan w:val="2"/>
            <w:tcBorders>
              <w:top w:val="single" w:sz="4" w:space="0" w:color="000000"/>
              <w:left w:val="single" w:sz="4" w:space="0" w:color="000000"/>
              <w:bottom w:val="single" w:sz="4" w:space="0" w:color="000000"/>
              <w:right w:val="single" w:sz="4" w:space="0" w:color="000000"/>
            </w:tcBorders>
            <w:hideMark/>
          </w:tcPr>
          <w:p w14:paraId="5FCAFE33" w14:textId="77777777" w:rsidR="00D5587E" w:rsidRPr="00C16C0B" w:rsidRDefault="00D5587E" w:rsidP="004278FB">
            <w:pPr>
              <w:ind w:left="113"/>
              <w:rPr>
                <w:rFonts w:ascii="Times New Roman" w:hAnsi="Times New Roman"/>
                <w:color w:val="000000"/>
                <w:sz w:val="24"/>
                <w:szCs w:val="24"/>
              </w:rPr>
            </w:pPr>
            <w:r w:rsidRPr="00C16C0B">
              <w:rPr>
                <w:rFonts w:ascii="Times New Roman" w:hAnsi="Times New Roman"/>
                <w:color w:val="000000"/>
                <w:sz w:val="24"/>
                <w:szCs w:val="24"/>
              </w:rPr>
              <w:t xml:space="preserve">§ 8 </w:t>
            </w:r>
          </w:p>
        </w:tc>
        <w:tc>
          <w:tcPr>
            <w:tcW w:w="1259" w:type="dxa"/>
            <w:tcBorders>
              <w:top w:val="single" w:sz="4" w:space="0" w:color="000000"/>
              <w:left w:val="single" w:sz="4" w:space="0" w:color="000000"/>
              <w:bottom w:val="single" w:sz="4" w:space="0" w:color="000000"/>
              <w:right w:val="single" w:sz="4" w:space="0" w:color="auto"/>
            </w:tcBorders>
            <w:hideMark/>
          </w:tcPr>
          <w:p w14:paraId="0986D9A6" w14:textId="77777777" w:rsidR="00D5587E" w:rsidRPr="00C16C0B" w:rsidRDefault="00D5587E" w:rsidP="004278FB">
            <w:pPr>
              <w:rPr>
                <w:rFonts w:ascii="Times New Roman" w:hAnsi="Times New Roman"/>
                <w:color w:val="000000"/>
                <w:sz w:val="24"/>
                <w:szCs w:val="24"/>
              </w:rPr>
            </w:pPr>
            <w:r w:rsidRPr="00C16C0B">
              <w:rPr>
                <w:rFonts w:ascii="Times New Roman" w:hAnsi="Times New Roman"/>
                <w:color w:val="000000"/>
                <w:sz w:val="24"/>
                <w:szCs w:val="24"/>
              </w:rPr>
              <w:t xml:space="preserve">1 </w:t>
            </w:r>
          </w:p>
        </w:tc>
        <w:tc>
          <w:tcPr>
            <w:tcW w:w="985" w:type="dxa"/>
            <w:tcBorders>
              <w:top w:val="single" w:sz="4" w:space="0" w:color="000000"/>
              <w:left w:val="single" w:sz="4" w:space="0" w:color="auto"/>
              <w:bottom w:val="single" w:sz="4" w:space="0" w:color="000000"/>
              <w:right w:val="single" w:sz="4" w:space="0" w:color="auto"/>
            </w:tcBorders>
          </w:tcPr>
          <w:p w14:paraId="15587718" w14:textId="77777777" w:rsidR="00D5587E" w:rsidRPr="00C16C0B" w:rsidRDefault="00D5587E" w:rsidP="004278FB">
            <w:pPr>
              <w:rPr>
                <w:rFonts w:ascii="Times New Roman" w:hAnsi="Times New Roman"/>
                <w:color w:val="000000"/>
                <w:sz w:val="24"/>
                <w:szCs w:val="24"/>
              </w:rPr>
            </w:pPr>
          </w:p>
        </w:tc>
        <w:tc>
          <w:tcPr>
            <w:tcW w:w="1025" w:type="dxa"/>
            <w:tcBorders>
              <w:top w:val="single" w:sz="4" w:space="0" w:color="000000"/>
              <w:left w:val="single" w:sz="4" w:space="0" w:color="auto"/>
              <w:bottom w:val="single" w:sz="4" w:space="0" w:color="000000"/>
              <w:right w:val="single" w:sz="4" w:space="0" w:color="000000"/>
            </w:tcBorders>
          </w:tcPr>
          <w:p w14:paraId="7DDD99A0" w14:textId="77777777" w:rsidR="00D5587E" w:rsidRPr="00C16C0B" w:rsidRDefault="00C76B01" w:rsidP="004278FB">
            <w:pPr>
              <w:rPr>
                <w:rFonts w:ascii="Times New Roman" w:hAnsi="Times New Roman"/>
                <w:color w:val="000000"/>
                <w:sz w:val="24"/>
                <w:szCs w:val="24"/>
              </w:rPr>
            </w:pPr>
            <w:r w:rsidRPr="00C16C0B">
              <w:rPr>
                <w:rFonts w:ascii="Times New Roman" w:hAnsi="Times New Roman"/>
                <w:color w:val="000000"/>
                <w:sz w:val="24"/>
                <w:szCs w:val="24"/>
              </w:rPr>
              <w:t>20</w:t>
            </w:r>
            <w:r w:rsidR="00B61241" w:rsidRPr="00C16C0B">
              <w:rPr>
                <w:rFonts w:ascii="Times New Roman" w:hAnsi="Times New Roman"/>
                <w:color w:val="000000"/>
                <w:sz w:val="24"/>
                <w:szCs w:val="24"/>
              </w:rPr>
              <w:t>.12</w:t>
            </w:r>
          </w:p>
        </w:tc>
      </w:tr>
      <w:tr w:rsidR="00C16C0B" w:rsidRPr="00C16C0B" w14:paraId="72C297B3" w14:textId="77777777" w:rsidTr="00E26411">
        <w:tblPrEx>
          <w:tblCellMar>
            <w:left w:w="108" w:type="dxa"/>
            <w:right w:w="49" w:type="dxa"/>
          </w:tblCellMar>
        </w:tblPrEx>
        <w:trPr>
          <w:trHeight w:val="1390"/>
        </w:trPr>
        <w:tc>
          <w:tcPr>
            <w:tcW w:w="789" w:type="dxa"/>
            <w:tcBorders>
              <w:top w:val="single" w:sz="4" w:space="0" w:color="000000"/>
              <w:left w:val="single" w:sz="4" w:space="0" w:color="000000"/>
              <w:bottom w:val="single" w:sz="4" w:space="0" w:color="000000"/>
              <w:right w:val="single" w:sz="4" w:space="0" w:color="000000"/>
            </w:tcBorders>
            <w:hideMark/>
          </w:tcPr>
          <w:p w14:paraId="058B5E3D" w14:textId="77777777" w:rsidR="00D5587E" w:rsidRPr="00C16C0B" w:rsidRDefault="00C76B01" w:rsidP="00C76B01">
            <w:pPr>
              <w:ind w:left="2"/>
              <w:rPr>
                <w:rFonts w:ascii="Times New Roman" w:hAnsi="Times New Roman"/>
                <w:color w:val="000000"/>
                <w:sz w:val="24"/>
                <w:szCs w:val="24"/>
              </w:rPr>
            </w:pPr>
            <w:r w:rsidRPr="00C16C0B">
              <w:rPr>
                <w:rFonts w:ascii="Times New Roman" w:hAnsi="Times New Roman"/>
                <w:color w:val="000000"/>
                <w:sz w:val="24"/>
                <w:szCs w:val="24"/>
              </w:rPr>
              <w:t>15</w:t>
            </w:r>
            <w:r w:rsidR="00D5587E" w:rsidRPr="00C16C0B">
              <w:rPr>
                <w:rFonts w:ascii="Times New Roman" w:hAnsi="Times New Roman"/>
                <w:color w:val="000000"/>
                <w:sz w:val="24"/>
                <w:szCs w:val="24"/>
              </w:rPr>
              <w:t xml:space="preserve"> </w:t>
            </w:r>
          </w:p>
        </w:tc>
        <w:tc>
          <w:tcPr>
            <w:tcW w:w="2584" w:type="dxa"/>
            <w:gridSpan w:val="4"/>
            <w:vMerge/>
            <w:tcBorders>
              <w:top w:val="single" w:sz="4" w:space="0" w:color="000000"/>
              <w:left w:val="single" w:sz="4" w:space="0" w:color="000000"/>
              <w:bottom w:val="single" w:sz="4" w:space="0" w:color="000000"/>
              <w:right w:val="single" w:sz="4" w:space="0" w:color="000000"/>
            </w:tcBorders>
            <w:vAlign w:val="center"/>
            <w:hideMark/>
          </w:tcPr>
          <w:p w14:paraId="4EAB0175" w14:textId="77777777" w:rsidR="00D5587E" w:rsidRPr="00C16C0B" w:rsidRDefault="00D5587E" w:rsidP="004278FB">
            <w:pPr>
              <w:rPr>
                <w:rFonts w:ascii="Times New Roman" w:hAnsi="Times New Roman"/>
                <w:color w:val="000000"/>
                <w:sz w:val="24"/>
                <w:szCs w:val="24"/>
              </w:rPr>
            </w:pPr>
          </w:p>
        </w:tc>
        <w:tc>
          <w:tcPr>
            <w:tcW w:w="4637" w:type="dxa"/>
            <w:gridSpan w:val="3"/>
            <w:tcBorders>
              <w:top w:val="single" w:sz="4" w:space="0" w:color="000000"/>
              <w:left w:val="single" w:sz="4" w:space="0" w:color="000000"/>
              <w:bottom w:val="single" w:sz="4" w:space="0" w:color="000000"/>
              <w:right w:val="single" w:sz="4" w:space="0" w:color="000000"/>
            </w:tcBorders>
            <w:hideMark/>
          </w:tcPr>
          <w:p w14:paraId="1163C14B" w14:textId="77777777" w:rsidR="00D5587E" w:rsidRPr="00C16C0B" w:rsidRDefault="00D5587E" w:rsidP="004278FB">
            <w:pPr>
              <w:ind w:left="113" w:right="172"/>
              <w:jc w:val="both"/>
              <w:rPr>
                <w:rFonts w:ascii="Times New Roman" w:hAnsi="Times New Roman"/>
                <w:color w:val="000000"/>
                <w:sz w:val="24"/>
                <w:szCs w:val="24"/>
              </w:rPr>
            </w:pPr>
            <w:r w:rsidRPr="00C16C0B">
              <w:rPr>
                <w:rFonts w:ascii="Times New Roman" w:hAnsi="Times New Roman"/>
                <w:color w:val="000000"/>
                <w:sz w:val="24"/>
                <w:szCs w:val="24"/>
              </w:rPr>
              <w:t xml:space="preserve">Типичные речевые ошибки‚ связанные с употреблением паронимов в речи. </w:t>
            </w:r>
          </w:p>
          <w:p w14:paraId="3AFB2147" w14:textId="77777777" w:rsidR="00D5587E" w:rsidRPr="00C16C0B" w:rsidRDefault="00D5587E" w:rsidP="004278FB">
            <w:pPr>
              <w:tabs>
                <w:tab w:val="center" w:pos="1055"/>
                <w:tab w:val="center" w:pos="3378"/>
              </w:tabs>
              <w:rPr>
                <w:rFonts w:ascii="Times New Roman" w:hAnsi="Times New Roman"/>
                <w:color w:val="000000"/>
                <w:sz w:val="24"/>
                <w:szCs w:val="24"/>
              </w:rPr>
            </w:pPr>
            <w:r w:rsidRPr="00C16C0B">
              <w:rPr>
                <w:rFonts w:eastAsia="Calibri" w:cs="Calibri"/>
                <w:color w:val="000000"/>
                <w:sz w:val="24"/>
                <w:szCs w:val="24"/>
              </w:rPr>
              <w:tab/>
            </w:r>
            <w:r w:rsidRPr="00C16C0B">
              <w:rPr>
                <w:rFonts w:ascii="Times New Roman" w:hAnsi="Times New Roman"/>
                <w:color w:val="000000"/>
                <w:sz w:val="24"/>
                <w:szCs w:val="24"/>
              </w:rPr>
              <w:t xml:space="preserve">Орфографический </w:t>
            </w:r>
            <w:r w:rsidRPr="00C16C0B">
              <w:rPr>
                <w:rFonts w:ascii="Times New Roman" w:hAnsi="Times New Roman"/>
                <w:color w:val="000000"/>
                <w:sz w:val="24"/>
                <w:szCs w:val="24"/>
              </w:rPr>
              <w:tab/>
              <w:t xml:space="preserve">и </w:t>
            </w:r>
          </w:p>
          <w:p w14:paraId="4F388220" w14:textId="77777777" w:rsidR="00D5587E" w:rsidRPr="00C16C0B" w:rsidRDefault="00D5587E" w:rsidP="004278FB">
            <w:pPr>
              <w:ind w:left="113"/>
              <w:rPr>
                <w:rFonts w:ascii="Times New Roman" w:hAnsi="Times New Roman"/>
                <w:color w:val="000000"/>
                <w:sz w:val="24"/>
                <w:szCs w:val="24"/>
              </w:rPr>
            </w:pPr>
            <w:r w:rsidRPr="00C16C0B">
              <w:rPr>
                <w:rFonts w:ascii="Times New Roman" w:hAnsi="Times New Roman"/>
                <w:color w:val="000000"/>
                <w:sz w:val="24"/>
                <w:szCs w:val="24"/>
              </w:rPr>
              <w:t xml:space="preserve">пунктуационный практикум </w:t>
            </w:r>
          </w:p>
        </w:tc>
        <w:tc>
          <w:tcPr>
            <w:tcW w:w="2328" w:type="dxa"/>
            <w:gridSpan w:val="2"/>
            <w:tcBorders>
              <w:top w:val="single" w:sz="4" w:space="0" w:color="000000"/>
              <w:left w:val="single" w:sz="4" w:space="0" w:color="000000"/>
              <w:bottom w:val="single" w:sz="4" w:space="0" w:color="000000"/>
              <w:right w:val="single" w:sz="4" w:space="0" w:color="000000"/>
            </w:tcBorders>
            <w:hideMark/>
          </w:tcPr>
          <w:p w14:paraId="45E4DD97" w14:textId="77777777" w:rsidR="00D5587E" w:rsidRPr="00C16C0B" w:rsidRDefault="00D5587E" w:rsidP="004278FB">
            <w:pPr>
              <w:ind w:left="113"/>
              <w:rPr>
                <w:rFonts w:ascii="Times New Roman" w:hAnsi="Times New Roman"/>
                <w:color w:val="000000"/>
                <w:sz w:val="24"/>
                <w:szCs w:val="24"/>
              </w:rPr>
            </w:pPr>
            <w:r w:rsidRPr="00C16C0B">
              <w:rPr>
                <w:rFonts w:ascii="Times New Roman" w:hAnsi="Times New Roman"/>
                <w:color w:val="000000"/>
                <w:sz w:val="24"/>
                <w:szCs w:val="24"/>
              </w:rPr>
              <w:t xml:space="preserve">§ 8 </w:t>
            </w:r>
          </w:p>
        </w:tc>
        <w:tc>
          <w:tcPr>
            <w:tcW w:w="1259" w:type="dxa"/>
            <w:tcBorders>
              <w:top w:val="single" w:sz="4" w:space="0" w:color="000000"/>
              <w:left w:val="single" w:sz="4" w:space="0" w:color="000000"/>
              <w:bottom w:val="single" w:sz="4" w:space="0" w:color="000000"/>
              <w:right w:val="single" w:sz="4" w:space="0" w:color="auto"/>
            </w:tcBorders>
            <w:hideMark/>
          </w:tcPr>
          <w:p w14:paraId="7815CD22" w14:textId="77777777" w:rsidR="00D5587E" w:rsidRPr="00C16C0B" w:rsidRDefault="00D5587E" w:rsidP="004278FB">
            <w:pPr>
              <w:ind w:left="113"/>
              <w:rPr>
                <w:rFonts w:ascii="Times New Roman" w:hAnsi="Times New Roman"/>
                <w:color w:val="000000"/>
                <w:sz w:val="24"/>
                <w:szCs w:val="24"/>
              </w:rPr>
            </w:pPr>
            <w:r w:rsidRPr="00C16C0B">
              <w:rPr>
                <w:rFonts w:ascii="Times New Roman" w:hAnsi="Times New Roman"/>
                <w:color w:val="000000"/>
                <w:sz w:val="24"/>
                <w:szCs w:val="24"/>
              </w:rPr>
              <w:t xml:space="preserve">1 </w:t>
            </w:r>
          </w:p>
        </w:tc>
        <w:tc>
          <w:tcPr>
            <w:tcW w:w="985" w:type="dxa"/>
            <w:tcBorders>
              <w:top w:val="single" w:sz="4" w:space="0" w:color="000000"/>
              <w:left w:val="single" w:sz="4" w:space="0" w:color="auto"/>
              <w:bottom w:val="single" w:sz="4" w:space="0" w:color="000000"/>
              <w:right w:val="single" w:sz="4" w:space="0" w:color="auto"/>
            </w:tcBorders>
          </w:tcPr>
          <w:p w14:paraId="776B850A" w14:textId="77777777" w:rsidR="00D5587E" w:rsidRPr="00C16C0B" w:rsidRDefault="00D5587E" w:rsidP="004278FB">
            <w:pPr>
              <w:rPr>
                <w:rFonts w:ascii="Times New Roman" w:hAnsi="Times New Roman"/>
                <w:color w:val="000000"/>
                <w:sz w:val="24"/>
                <w:szCs w:val="24"/>
              </w:rPr>
            </w:pPr>
          </w:p>
        </w:tc>
        <w:tc>
          <w:tcPr>
            <w:tcW w:w="1025" w:type="dxa"/>
            <w:tcBorders>
              <w:top w:val="single" w:sz="4" w:space="0" w:color="000000"/>
              <w:left w:val="single" w:sz="4" w:space="0" w:color="auto"/>
              <w:bottom w:val="single" w:sz="4" w:space="0" w:color="000000"/>
              <w:right w:val="single" w:sz="4" w:space="0" w:color="000000"/>
            </w:tcBorders>
          </w:tcPr>
          <w:p w14:paraId="72DBBBDA" w14:textId="77777777" w:rsidR="00D5587E" w:rsidRPr="00C16C0B" w:rsidRDefault="00C76B01" w:rsidP="004278FB">
            <w:pPr>
              <w:rPr>
                <w:rFonts w:ascii="Times New Roman" w:hAnsi="Times New Roman"/>
                <w:color w:val="000000"/>
                <w:sz w:val="24"/>
                <w:szCs w:val="24"/>
              </w:rPr>
            </w:pPr>
            <w:r w:rsidRPr="00C16C0B">
              <w:rPr>
                <w:rFonts w:ascii="Times New Roman" w:hAnsi="Times New Roman"/>
                <w:color w:val="000000"/>
                <w:sz w:val="24"/>
                <w:szCs w:val="24"/>
              </w:rPr>
              <w:t>27.12</w:t>
            </w:r>
          </w:p>
        </w:tc>
      </w:tr>
      <w:tr w:rsidR="00C16C0B" w:rsidRPr="00C16C0B" w14:paraId="58576E8D" w14:textId="77777777" w:rsidTr="00E26411">
        <w:tblPrEx>
          <w:tblCellMar>
            <w:left w:w="108" w:type="dxa"/>
            <w:right w:w="49" w:type="dxa"/>
          </w:tblCellMar>
        </w:tblPrEx>
        <w:trPr>
          <w:trHeight w:val="2823"/>
        </w:trPr>
        <w:tc>
          <w:tcPr>
            <w:tcW w:w="789" w:type="dxa"/>
            <w:tcBorders>
              <w:top w:val="single" w:sz="4" w:space="0" w:color="000000"/>
              <w:left w:val="single" w:sz="4" w:space="0" w:color="000000"/>
              <w:right w:val="single" w:sz="4" w:space="0" w:color="000000"/>
            </w:tcBorders>
            <w:hideMark/>
          </w:tcPr>
          <w:p w14:paraId="2E429175" w14:textId="77777777" w:rsidR="004278FB" w:rsidRPr="00C16C0B" w:rsidRDefault="00C76B01" w:rsidP="004278FB">
            <w:pPr>
              <w:ind w:left="2"/>
              <w:rPr>
                <w:rFonts w:ascii="Times New Roman" w:hAnsi="Times New Roman"/>
                <w:color w:val="000000"/>
                <w:sz w:val="24"/>
                <w:szCs w:val="24"/>
              </w:rPr>
            </w:pPr>
            <w:r w:rsidRPr="00C16C0B">
              <w:rPr>
                <w:rFonts w:ascii="Times New Roman" w:hAnsi="Times New Roman"/>
                <w:color w:val="000000"/>
                <w:sz w:val="24"/>
                <w:szCs w:val="24"/>
              </w:rPr>
              <w:t>16</w:t>
            </w:r>
            <w:r w:rsidR="004278FB" w:rsidRPr="00C16C0B">
              <w:rPr>
                <w:rFonts w:ascii="Times New Roman" w:hAnsi="Times New Roman"/>
                <w:color w:val="000000"/>
                <w:sz w:val="24"/>
                <w:szCs w:val="24"/>
              </w:rPr>
              <w:t xml:space="preserve"> </w:t>
            </w:r>
            <w:r w:rsidR="004278FB" w:rsidRPr="00C16C0B">
              <w:rPr>
                <w:rFonts w:ascii="Times New Roman" w:hAnsi="Times New Roman"/>
                <w:color w:val="000000"/>
                <w:sz w:val="24"/>
                <w:szCs w:val="24"/>
              </w:rPr>
              <w:tab/>
            </w:r>
          </w:p>
        </w:tc>
        <w:tc>
          <w:tcPr>
            <w:tcW w:w="2584" w:type="dxa"/>
            <w:gridSpan w:val="4"/>
            <w:vMerge w:val="restart"/>
            <w:tcBorders>
              <w:top w:val="single" w:sz="4" w:space="0" w:color="000000"/>
              <w:left w:val="single" w:sz="4" w:space="0" w:color="000000"/>
              <w:right w:val="single" w:sz="4" w:space="0" w:color="000000"/>
            </w:tcBorders>
            <w:hideMark/>
          </w:tcPr>
          <w:p w14:paraId="4AD310D7" w14:textId="77777777" w:rsidR="004278FB" w:rsidRPr="00C16C0B" w:rsidRDefault="004278FB" w:rsidP="004278FB">
            <w:pPr>
              <w:rPr>
                <w:rFonts w:ascii="Times New Roman" w:hAnsi="Times New Roman"/>
                <w:color w:val="000000"/>
                <w:sz w:val="24"/>
                <w:szCs w:val="24"/>
              </w:rPr>
            </w:pPr>
            <w:r w:rsidRPr="00C16C0B">
              <w:rPr>
                <w:rFonts w:ascii="Times New Roman" w:hAnsi="Times New Roman"/>
                <w:color w:val="000000"/>
                <w:sz w:val="24"/>
                <w:szCs w:val="24"/>
              </w:rPr>
              <w:t xml:space="preserve">Типичные грамматические ошибки </w:t>
            </w:r>
          </w:p>
          <w:p w14:paraId="1E39F20E" w14:textId="77777777" w:rsidR="004278FB" w:rsidRPr="00C16C0B" w:rsidRDefault="004278FB" w:rsidP="004278FB">
            <w:pPr>
              <w:rPr>
                <w:rFonts w:ascii="Times New Roman" w:hAnsi="Times New Roman"/>
                <w:color w:val="000000"/>
                <w:sz w:val="24"/>
                <w:szCs w:val="24"/>
              </w:rPr>
            </w:pPr>
            <w:r w:rsidRPr="00C16C0B">
              <w:rPr>
                <w:rFonts w:ascii="Times New Roman" w:hAnsi="Times New Roman"/>
                <w:color w:val="000000"/>
                <w:sz w:val="24"/>
                <w:szCs w:val="24"/>
              </w:rPr>
              <w:t xml:space="preserve"> </w:t>
            </w:r>
          </w:p>
          <w:p w14:paraId="3007D6C8" w14:textId="77777777" w:rsidR="004278FB" w:rsidRPr="00C16C0B" w:rsidRDefault="004278FB" w:rsidP="004278FB">
            <w:pPr>
              <w:rPr>
                <w:rFonts w:ascii="Times New Roman" w:hAnsi="Times New Roman"/>
                <w:color w:val="000000"/>
                <w:sz w:val="24"/>
                <w:szCs w:val="24"/>
              </w:rPr>
            </w:pPr>
          </w:p>
          <w:p w14:paraId="37C78C60" w14:textId="77777777" w:rsidR="004278FB" w:rsidRPr="00C16C0B" w:rsidRDefault="004278FB" w:rsidP="004278FB">
            <w:pPr>
              <w:rPr>
                <w:rFonts w:ascii="Times New Roman" w:hAnsi="Times New Roman"/>
                <w:sz w:val="24"/>
                <w:szCs w:val="24"/>
              </w:rPr>
            </w:pPr>
          </w:p>
          <w:p w14:paraId="7D6110EB" w14:textId="77777777" w:rsidR="004278FB" w:rsidRPr="00C16C0B" w:rsidRDefault="004278FB" w:rsidP="004278FB">
            <w:pPr>
              <w:rPr>
                <w:rFonts w:ascii="Times New Roman" w:hAnsi="Times New Roman"/>
                <w:sz w:val="24"/>
                <w:szCs w:val="24"/>
              </w:rPr>
            </w:pPr>
          </w:p>
          <w:p w14:paraId="0FD3039B" w14:textId="77777777" w:rsidR="004278FB" w:rsidRPr="00C16C0B" w:rsidRDefault="004278FB" w:rsidP="004278FB">
            <w:pPr>
              <w:rPr>
                <w:rFonts w:ascii="Times New Roman" w:hAnsi="Times New Roman"/>
                <w:sz w:val="24"/>
                <w:szCs w:val="24"/>
              </w:rPr>
            </w:pPr>
          </w:p>
          <w:p w14:paraId="2D3E0B14" w14:textId="77777777" w:rsidR="004278FB" w:rsidRPr="00C16C0B" w:rsidRDefault="004278FB" w:rsidP="004278FB">
            <w:pPr>
              <w:rPr>
                <w:rFonts w:ascii="Times New Roman" w:hAnsi="Times New Roman"/>
                <w:sz w:val="24"/>
                <w:szCs w:val="24"/>
              </w:rPr>
            </w:pPr>
          </w:p>
          <w:p w14:paraId="403BD9D4" w14:textId="77777777" w:rsidR="004278FB" w:rsidRPr="00C16C0B" w:rsidRDefault="004278FB" w:rsidP="004278FB">
            <w:pPr>
              <w:rPr>
                <w:rFonts w:ascii="Times New Roman" w:hAnsi="Times New Roman"/>
                <w:sz w:val="24"/>
                <w:szCs w:val="24"/>
              </w:rPr>
            </w:pPr>
          </w:p>
          <w:p w14:paraId="53207281" w14:textId="77777777" w:rsidR="004278FB" w:rsidRPr="00C16C0B" w:rsidRDefault="004278FB" w:rsidP="004278FB">
            <w:pPr>
              <w:rPr>
                <w:rFonts w:ascii="Times New Roman" w:hAnsi="Times New Roman"/>
                <w:sz w:val="24"/>
                <w:szCs w:val="24"/>
              </w:rPr>
            </w:pPr>
          </w:p>
          <w:p w14:paraId="1ED5AC90" w14:textId="77777777" w:rsidR="004278FB" w:rsidRPr="00C16C0B" w:rsidRDefault="004278FB" w:rsidP="004278FB">
            <w:pPr>
              <w:rPr>
                <w:rFonts w:ascii="Times New Roman" w:hAnsi="Times New Roman"/>
                <w:sz w:val="24"/>
                <w:szCs w:val="24"/>
              </w:rPr>
            </w:pPr>
          </w:p>
          <w:p w14:paraId="0649C0CC" w14:textId="77777777" w:rsidR="004278FB" w:rsidRPr="00C16C0B" w:rsidRDefault="004278FB" w:rsidP="004278FB">
            <w:pPr>
              <w:jc w:val="center"/>
              <w:rPr>
                <w:rFonts w:ascii="Times New Roman" w:hAnsi="Times New Roman"/>
                <w:color w:val="000000"/>
                <w:sz w:val="24"/>
                <w:szCs w:val="24"/>
              </w:rPr>
            </w:pPr>
          </w:p>
        </w:tc>
        <w:tc>
          <w:tcPr>
            <w:tcW w:w="4637" w:type="dxa"/>
            <w:gridSpan w:val="3"/>
            <w:tcBorders>
              <w:top w:val="single" w:sz="4" w:space="0" w:color="000000"/>
              <w:left w:val="single" w:sz="4" w:space="0" w:color="000000"/>
              <w:right w:val="single" w:sz="4" w:space="0" w:color="000000"/>
            </w:tcBorders>
            <w:hideMark/>
          </w:tcPr>
          <w:p w14:paraId="5675F33A" w14:textId="77777777" w:rsidR="004278FB" w:rsidRPr="00C16C0B" w:rsidRDefault="004278FB" w:rsidP="004278FB">
            <w:pPr>
              <w:ind w:right="57"/>
              <w:jc w:val="both"/>
              <w:rPr>
                <w:rFonts w:ascii="Times New Roman" w:hAnsi="Times New Roman"/>
                <w:color w:val="000000"/>
                <w:sz w:val="24"/>
                <w:szCs w:val="24"/>
              </w:rPr>
            </w:pPr>
            <w:r w:rsidRPr="00C16C0B">
              <w:rPr>
                <w:rFonts w:ascii="Times New Roman" w:hAnsi="Times New Roman"/>
                <w:color w:val="000000"/>
                <w:sz w:val="24"/>
                <w:szCs w:val="24"/>
              </w:rPr>
              <w:t xml:space="preserve">Типичные грамматические ошибки в речи. Глаголы 1-го лица единственного числа настоящего и будущего времени (в том числе способы выражения формы 1-го лица настоящего и будущего времени глаголов </w:t>
            </w:r>
            <w:r w:rsidRPr="00C16C0B">
              <w:rPr>
                <w:rFonts w:ascii="Times New Roman" w:hAnsi="Times New Roman"/>
                <w:i/>
                <w:color w:val="000000"/>
                <w:sz w:val="24"/>
                <w:szCs w:val="24"/>
              </w:rPr>
              <w:t>очутиться, победить, убедить, учредить, утвердить</w:t>
            </w:r>
            <w:r w:rsidRPr="00C16C0B">
              <w:rPr>
                <w:rFonts w:ascii="Times New Roman" w:hAnsi="Times New Roman"/>
                <w:color w:val="000000"/>
                <w:sz w:val="24"/>
                <w:szCs w:val="24"/>
              </w:rPr>
              <w:t xml:space="preserve">)‚ формы глаголов </w:t>
            </w:r>
          </w:p>
          <w:p w14:paraId="0600DCDA" w14:textId="77777777" w:rsidR="004278FB" w:rsidRPr="00C16C0B" w:rsidRDefault="004278FB" w:rsidP="004278FB">
            <w:pPr>
              <w:jc w:val="both"/>
              <w:rPr>
                <w:rFonts w:ascii="Times New Roman" w:hAnsi="Times New Roman"/>
                <w:color w:val="000000"/>
                <w:sz w:val="24"/>
                <w:szCs w:val="24"/>
              </w:rPr>
            </w:pPr>
            <w:r w:rsidRPr="00C16C0B">
              <w:rPr>
                <w:rFonts w:ascii="Times New Roman" w:hAnsi="Times New Roman"/>
                <w:color w:val="000000"/>
                <w:sz w:val="24"/>
                <w:szCs w:val="24"/>
              </w:rPr>
              <w:t xml:space="preserve">совершенного и несовершенного вида‚ формы глаголов в </w:t>
            </w:r>
          </w:p>
          <w:p w14:paraId="6A25566F" w14:textId="77777777" w:rsidR="004278FB" w:rsidRPr="00C16C0B" w:rsidRDefault="004278FB" w:rsidP="004278FB">
            <w:pPr>
              <w:rPr>
                <w:rFonts w:ascii="Times New Roman" w:hAnsi="Times New Roman"/>
                <w:color w:val="000000"/>
                <w:sz w:val="24"/>
                <w:szCs w:val="24"/>
              </w:rPr>
            </w:pPr>
            <w:r w:rsidRPr="00C16C0B">
              <w:rPr>
                <w:rFonts w:ascii="Times New Roman" w:hAnsi="Times New Roman"/>
                <w:color w:val="000000"/>
                <w:sz w:val="24"/>
                <w:szCs w:val="24"/>
              </w:rPr>
              <w:t xml:space="preserve">повелительном наклонении </w:t>
            </w:r>
          </w:p>
        </w:tc>
        <w:tc>
          <w:tcPr>
            <w:tcW w:w="2328" w:type="dxa"/>
            <w:gridSpan w:val="2"/>
            <w:tcBorders>
              <w:top w:val="single" w:sz="4" w:space="0" w:color="000000"/>
              <w:left w:val="single" w:sz="4" w:space="0" w:color="000000"/>
              <w:right w:val="single" w:sz="4" w:space="0" w:color="000000"/>
            </w:tcBorders>
            <w:hideMark/>
          </w:tcPr>
          <w:p w14:paraId="3571C5DA" w14:textId="77777777" w:rsidR="004278FB" w:rsidRPr="00C16C0B" w:rsidRDefault="004278FB" w:rsidP="004278FB">
            <w:pPr>
              <w:ind w:right="62"/>
              <w:jc w:val="center"/>
              <w:rPr>
                <w:rFonts w:ascii="Times New Roman" w:hAnsi="Times New Roman"/>
                <w:color w:val="000000"/>
                <w:sz w:val="24"/>
                <w:szCs w:val="24"/>
              </w:rPr>
            </w:pPr>
            <w:r w:rsidRPr="00C16C0B">
              <w:rPr>
                <w:rFonts w:ascii="Times New Roman" w:hAnsi="Times New Roman"/>
                <w:color w:val="000000"/>
                <w:sz w:val="24"/>
                <w:szCs w:val="24"/>
              </w:rPr>
              <w:t>§ 9</w:t>
            </w:r>
            <w:r w:rsidRPr="00C16C0B">
              <w:rPr>
                <w:rFonts w:eastAsia="Calibri" w:cs="Calibri"/>
                <w:color w:val="000000"/>
                <w:sz w:val="24"/>
                <w:szCs w:val="24"/>
              </w:rPr>
              <w:t xml:space="preserve"> </w:t>
            </w:r>
          </w:p>
        </w:tc>
        <w:tc>
          <w:tcPr>
            <w:tcW w:w="1259" w:type="dxa"/>
            <w:tcBorders>
              <w:top w:val="single" w:sz="4" w:space="0" w:color="000000"/>
              <w:left w:val="single" w:sz="4" w:space="0" w:color="000000"/>
              <w:right w:val="single" w:sz="4" w:space="0" w:color="auto"/>
            </w:tcBorders>
            <w:hideMark/>
          </w:tcPr>
          <w:p w14:paraId="68C01AC1" w14:textId="77777777" w:rsidR="004278FB" w:rsidRPr="00C16C0B" w:rsidRDefault="004278FB" w:rsidP="004278FB">
            <w:pPr>
              <w:ind w:right="62"/>
              <w:jc w:val="center"/>
              <w:rPr>
                <w:rFonts w:ascii="Times New Roman" w:hAnsi="Times New Roman"/>
                <w:color w:val="000000"/>
                <w:sz w:val="24"/>
                <w:szCs w:val="24"/>
              </w:rPr>
            </w:pPr>
            <w:r w:rsidRPr="00C16C0B">
              <w:rPr>
                <w:rFonts w:ascii="Times New Roman" w:hAnsi="Times New Roman"/>
                <w:color w:val="000000"/>
                <w:sz w:val="24"/>
                <w:szCs w:val="24"/>
              </w:rPr>
              <w:t xml:space="preserve">1 </w:t>
            </w:r>
          </w:p>
        </w:tc>
        <w:tc>
          <w:tcPr>
            <w:tcW w:w="985" w:type="dxa"/>
            <w:tcBorders>
              <w:top w:val="single" w:sz="4" w:space="0" w:color="000000"/>
              <w:left w:val="single" w:sz="4" w:space="0" w:color="auto"/>
              <w:right w:val="single" w:sz="4" w:space="0" w:color="auto"/>
            </w:tcBorders>
          </w:tcPr>
          <w:p w14:paraId="2CCF40CC" w14:textId="77777777" w:rsidR="004278FB" w:rsidRPr="00C16C0B" w:rsidRDefault="004278FB" w:rsidP="004278FB">
            <w:pPr>
              <w:ind w:right="62"/>
              <w:jc w:val="center"/>
              <w:rPr>
                <w:rFonts w:ascii="Times New Roman" w:hAnsi="Times New Roman"/>
                <w:color w:val="000000"/>
                <w:sz w:val="24"/>
                <w:szCs w:val="24"/>
              </w:rPr>
            </w:pPr>
          </w:p>
        </w:tc>
        <w:tc>
          <w:tcPr>
            <w:tcW w:w="1025" w:type="dxa"/>
            <w:tcBorders>
              <w:top w:val="single" w:sz="4" w:space="0" w:color="000000"/>
              <w:left w:val="single" w:sz="4" w:space="0" w:color="auto"/>
              <w:right w:val="single" w:sz="4" w:space="0" w:color="000000"/>
            </w:tcBorders>
          </w:tcPr>
          <w:p w14:paraId="25F58E0E" w14:textId="77777777" w:rsidR="004278FB" w:rsidRPr="00C16C0B" w:rsidRDefault="00C76B01" w:rsidP="004278FB">
            <w:pPr>
              <w:ind w:right="62"/>
              <w:jc w:val="center"/>
              <w:rPr>
                <w:rFonts w:ascii="Times New Roman" w:hAnsi="Times New Roman"/>
                <w:color w:val="000000"/>
                <w:sz w:val="24"/>
                <w:szCs w:val="24"/>
              </w:rPr>
            </w:pPr>
            <w:r w:rsidRPr="00C16C0B">
              <w:rPr>
                <w:rFonts w:ascii="Times New Roman" w:hAnsi="Times New Roman"/>
                <w:color w:val="000000"/>
                <w:sz w:val="24"/>
                <w:szCs w:val="24"/>
              </w:rPr>
              <w:t>17</w:t>
            </w:r>
            <w:r w:rsidR="00B61241" w:rsidRPr="00C16C0B">
              <w:rPr>
                <w:rFonts w:ascii="Times New Roman" w:hAnsi="Times New Roman"/>
                <w:color w:val="000000"/>
                <w:sz w:val="24"/>
                <w:szCs w:val="24"/>
              </w:rPr>
              <w:t>.01</w:t>
            </w:r>
          </w:p>
        </w:tc>
      </w:tr>
      <w:tr w:rsidR="00C16C0B" w:rsidRPr="00C16C0B" w14:paraId="00A108E3" w14:textId="77777777" w:rsidTr="00E26411">
        <w:tblPrEx>
          <w:tblCellMar>
            <w:left w:w="108" w:type="dxa"/>
            <w:right w:w="48" w:type="dxa"/>
          </w:tblCellMar>
        </w:tblPrEx>
        <w:trPr>
          <w:trHeight w:val="1942"/>
        </w:trPr>
        <w:tc>
          <w:tcPr>
            <w:tcW w:w="789" w:type="dxa"/>
            <w:tcBorders>
              <w:top w:val="single" w:sz="4" w:space="0" w:color="000000"/>
              <w:left w:val="single" w:sz="4" w:space="0" w:color="000000"/>
              <w:bottom w:val="single" w:sz="4" w:space="0" w:color="000000"/>
              <w:right w:val="single" w:sz="4" w:space="0" w:color="000000"/>
            </w:tcBorders>
            <w:hideMark/>
          </w:tcPr>
          <w:p w14:paraId="2D38EB4B" w14:textId="77777777" w:rsidR="004278FB" w:rsidRPr="00C16C0B" w:rsidRDefault="00C76B01" w:rsidP="004278FB">
            <w:pPr>
              <w:ind w:left="2"/>
              <w:rPr>
                <w:rFonts w:ascii="Times New Roman" w:hAnsi="Times New Roman"/>
                <w:color w:val="000000"/>
                <w:sz w:val="24"/>
                <w:szCs w:val="24"/>
              </w:rPr>
            </w:pPr>
            <w:r w:rsidRPr="00C16C0B">
              <w:rPr>
                <w:rFonts w:ascii="Times New Roman" w:hAnsi="Times New Roman"/>
                <w:color w:val="000000"/>
                <w:sz w:val="24"/>
                <w:szCs w:val="24"/>
              </w:rPr>
              <w:t>17</w:t>
            </w:r>
            <w:r w:rsidR="004278FB" w:rsidRPr="00C16C0B">
              <w:rPr>
                <w:rFonts w:ascii="Times New Roman" w:hAnsi="Times New Roman"/>
                <w:color w:val="000000"/>
                <w:sz w:val="24"/>
                <w:szCs w:val="24"/>
              </w:rPr>
              <w:t xml:space="preserve"> </w:t>
            </w:r>
          </w:p>
        </w:tc>
        <w:tc>
          <w:tcPr>
            <w:tcW w:w="2584" w:type="dxa"/>
            <w:gridSpan w:val="4"/>
            <w:vMerge/>
            <w:tcBorders>
              <w:left w:val="single" w:sz="4" w:space="0" w:color="000000"/>
              <w:right w:val="single" w:sz="4" w:space="0" w:color="000000"/>
            </w:tcBorders>
            <w:vAlign w:val="center"/>
            <w:hideMark/>
          </w:tcPr>
          <w:p w14:paraId="7BA76E70" w14:textId="77777777" w:rsidR="004278FB" w:rsidRPr="00C16C0B" w:rsidRDefault="004278FB" w:rsidP="004278FB">
            <w:pPr>
              <w:rPr>
                <w:rFonts w:ascii="Times New Roman" w:hAnsi="Times New Roman"/>
                <w:color w:val="000000"/>
                <w:sz w:val="24"/>
                <w:szCs w:val="24"/>
              </w:rPr>
            </w:pPr>
          </w:p>
        </w:tc>
        <w:tc>
          <w:tcPr>
            <w:tcW w:w="4637" w:type="dxa"/>
            <w:gridSpan w:val="3"/>
            <w:tcBorders>
              <w:top w:val="single" w:sz="4" w:space="0" w:color="000000"/>
              <w:left w:val="single" w:sz="4" w:space="0" w:color="000000"/>
              <w:bottom w:val="single" w:sz="4" w:space="0" w:color="000000"/>
              <w:right w:val="single" w:sz="4" w:space="0" w:color="000000"/>
            </w:tcBorders>
            <w:hideMark/>
          </w:tcPr>
          <w:p w14:paraId="6144C8DB" w14:textId="77777777" w:rsidR="004278FB" w:rsidRPr="00C16C0B" w:rsidRDefault="004278FB" w:rsidP="004278FB">
            <w:pPr>
              <w:ind w:right="60"/>
              <w:jc w:val="both"/>
              <w:rPr>
                <w:rFonts w:ascii="Times New Roman" w:hAnsi="Times New Roman"/>
                <w:color w:val="000000"/>
                <w:sz w:val="24"/>
                <w:szCs w:val="24"/>
              </w:rPr>
            </w:pPr>
            <w:r w:rsidRPr="00C16C0B">
              <w:rPr>
                <w:rFonts w:ascii="Times New Roman" w:hAnsi="Times New Roman"/>
                <w:color w:val="000000"/>
                <w:sz w:val="24"/>
                <w:szCs w:val="24"/>
              </w:rPr>
              <w:t xml:space="preserve">Нормы употребления в речи однокоренных слов типа </w:t>
            </w:r>
            <w:r w:rsidRPr="00C16C0B">
              <w:rPr>
                <w:rFonts w:ascii="Times New Roman" w:hAnsi="Times New Roman"/>
                <w:i/>
                <w:color w:val="000000"/>
                <w:sz w:val="24"/>
                <w:szCs w:val="24"/>
              </w:rPr>
              <w:t>висящий – висячий, горящий – горячий</w:t>
            </w:r>
            <w:r w:rsidRPr="00C16C0B">
              <w:rPr>
                <w:rFonts w:ascii="Times New Roman" w:hAnsi="Times New Roman"/>
                <w:color w:val="000000"/>
                <w:sz w:val="24"/>
                <w:szCs w:val="24"/>
              </w:rPr>
              <w:t xml:space="preserve">. </w:t>
            </w:r>
          </w:p>
          <w:p w14:paraId="26DA514D" w14:textId="77777777" w:rsidR="004278FB" w:rsidRPr="00C16C0B" w:rsidRDefault="004278FB" w:rsidP="004278FB">
            <w:pPr>
              <w:ind w:right="59"/>
              <w:jc w:val="both"/>
              <w:rPr>
                <w:rFonts w:ascii="Times New Roman" w:hAnsi="Times New Roman"/>
                <w:color w:val="000000"/>
                <w:sz w:val="24"/>
                <w:szCs w:val="24"/>
              </w:rPr>
            </w:pPr>
            <w:r w:rsidRPr="00C16C0B">
              <w:rPr>
                <w:rFonts w:ascii="Times New Roman" w:hAnsi="Times New Roman"/>
                <w:color w:val="000000"/>
                <w:sz w:val="24"/>
                <w:szCs w:val="24"/>
              </w:rPr>
              <w:t xml:space="preserve">Варианты грамматической нормы: литературные и разговорные падежные формы причастий‚ </w:t>
            </w:r>
          </w:p>
          <w:p w14:paraId="206DC55A" w14:textId="77777777" w:rsidR="004278FB" w:rsidRPr="00C16C0B" w:rsidRDefault="004278FB" w:rsidP="004278FB">
            <w:pPr>
              <w:rPr>
                <w:rFonts w:ascii="Times New Roman" w:hAnsi="Times New Roman"/>
                <w:color w:val="000000"/>
                <w:sz w:val="24"/>
                <w:szCs w:val="24"/>
              </w:rPr>
            </w:pPr>
            <w:r w:rsidRPr="00C16C0B">
              <w:rPr>
                <w:rFonts w:ascii="Times New Roman" w:hAnsi="Times New Roman"/>
                <w:color w:val="000000"/>
                <w:sz w:val="24"/>
                <w:szCs w:val="24"/>
              </w:rPr>
              <w:t xml:space="preserve">деепричастий‚ наречий </w:t>
            </w:r>
          </w:p>
        </w:tc>
        <w:tc>
          <w:tcPr>
            <w:tcW w:w="2328" w:type="dxa"/>
            <w:gridSpan w:val="2"/>
            <w:tcBorders>
              <w:top w:val="single" w:sz="4" w:space="0" w:color="000000"/>
              <w:left w:val="single" w:sz="4" w:space="0" w:color="000000"/>
              <w:bottom w:val="single" w:sz="4" w:space="0" w:color="000000"/>
              <w:right w:val="single" w:sz="4" w:space="0" w:color="000000"/>
            </w:tcBorders>
            <w:hideMark/>
          </w:tcPr>
          <w:p w14:paraId="2E38C106" w14:textId="77777777" w:rsidR="004278FB" w:rsidRPr="00C16C0B" w:rsidRDefault="004278FB" w:rsidP="004278FB">
            <w:pPr>
              <w:ind w:right="62"/>
              <w:jc w:val="center"/>
              <w:rPr>
                <w:rFonts w:ascii="Times New Roman" w:hAnsi="Times New Roman"/>
                <w:color w:val="000000"/>
                <w:sz w:val="24"/>
                <w:szCs w:val="24"/>
              </w:rPr>
            </w:pPr>
            <w:r w:rsidRPr="00C16C0B">
              <w:rPr>
                <w:rFonts w:ascii="Times New Roman" w:hAnsi="Times New Roman"/>
                <w:color w:val="000000"/>
                <w:sz w:val="24"/>
                <w:szCs w:val="24"/>
              </w:rPr>
              <w:t>§ 9</w:t>
            </w:r>
            <w:r w:rsidRPr="00C16C0B">
              <w:rPr>
                <w:rFonts w:eastAsia="Calibri" w:cs="Calibri"/>
                <w:color w:val="000000"/>
                <w:sz w:val="24"/>
                <w:szCs w:val="24"/>
              </w:rPr>
              <w:t xml:space="preserve"> </w:t>
            </w:r>
          </w:p>
        </w:tc>
        <w:tc>
          <w:tcPr>
            <w:tcW w:w="1259" w:type="dxa"/>
            <w:tcBorders>
              <w:top w:val="single" w:sz="4" w:space="0" w:color="000000"/>
              <w:left w:val="single" w:sz="4" w:space="0" w:color="000000"/>
              <w:bottom w:val="single" w:sz="4" w:space="0" w:color="000000"/>
              <w:right w:val="single" w:sz="4" w:space="0" w:color="auto"/>
            </w:tcBorders>
            <w:hideMark/>
          </w:tcPr>
          <w:p w14:paraId="5251C6EA" w14:textId="77777777" w:rsidR="004278FB" w:rsidRPr="00C16C0B" w:rsidRDefault="004278FB" w:rsidP="004278FB">
            <w:pPr>
              <w:ind w:right="62"/>
              <w:jc w:val="center"/>
              <w:rPr>
                <w:rFonts w:ascii="Times New Roman" w:hAnsi="Times New Roman"/>
                <w:color w:val="000000"/>
                <w:sz w:val="24"/>
                <w:szCs w:val="24"/>
              </w:rPr>
            </w:pPr>
            <w:r w:rsidRPr="00C16C0B">
              <w:rPr>
                <w:rFonts w:ascii="Times New Roman" w:hAnsi="Times New Roman"/>
                <w:color w:val="000000"/>
                <w:sz w:val="24"/>
                <w:szCs w:val="24"/>
              </w:rPr>
              <w:t xml:space="preserve">1 </w:t>
            </w:r>
          </w:p>
        </w:tc>
        <w:tc>
          <w:tcPr>
            <w:tcW w:w="985" w:type="dxa"/>
            <w:tcBorders>
              <w:top w:val="single" w:sz="4" w:space="0" w:color="000000"/>
              <w:left w:val="single" w:sz="4" w:space="0" w:color="auto"/>
              <w:bottom w:val="single" w:sz="4" w:space="0" w:color="000000"/>
              <w:right w:val="single" w:sz="4" w:space="0" w:color="auto"/>
            </w:tcBorders>
          </w:tcPr>
          <w:p w14:paraId="2648E0A4" w14:textId="77777777" w:rsidR="004278FB" w:rsidRPr="00C16C0B" w:rsidRDefault="004278FB" w:rsidP="004278FB">
            <w:pPr>
              <w:ind w:right="62"/>
              <w:jc w:val="center"/>
              <w:rPr>
                <w:rFonts w:ascii="Times New Roman" w:hAnsi="Times New Roman"/>
                <w:color w:val="000000"/>
                <w:sz w:val="24"/>
                <w:szCs w:val="24"/>
              </w:rPr>
            </w:pPr>
          </w:p>
        </w:tc>
        <w:tc>
          <w:tcPr>
            <w:tcW w:w="1025" w:type="dxa"/>
            <w:tcBorders>
              <w:top w:val="single" w:sz="4" w:space="0" w:color="000000"/>
              <w:left w:val="single" w:sz="4" w:space="0" w:color="auto"/>
              <w:bottom w:val="single" w:sz="4" w:space="0" w:color="000000"/>
              <w:right w:val="single" w:sz="4" w:space="0" w:color="000000"/>
            </w:tcBorders>
          </w:tcPr>
          <w:p w14:paraId="54DEC10E" w14:textId="77777777" w:rsidR="004278FB" w:rsidRPr="00C16C0B" w:rsidRDefault="00C76B01" w:rsidP="004278FB">
            <w:pPr>
              <w:ind w:right="62"/>
              <w:jc w:val="center"/>
              <w:rPr>
                <w:rFonts w:ascii="Times New Roman" w:hAnsi="Times New Roman"/>
                <w:color w:val="000000"/>
                <w:sz w:val="24"/>
                <w:szCs w:val="24"/>
              </w:rPr>
            </w:pPr>
            <w:r w:rsidRPr="00C16C0B">
              <w:rPr>
                <w:rFonts w:ascii="Times New Roman" w:hAnsi="Times New Roman"/>
                <w:color w:val="000000"/>
                <w:sz w:val="24"/>
                <w:szCs w:val="24"/>
              </w:rPr>
              <w:t>24</w:t>
            </w:r>
            <w:r w:rsidR="00B61241" w:rsidRPr="00C16C0B">
              <w:rPr>
                <w:rFonts w:ascii="Times New Roman" w:hAnsi="Times New Roman"/>
                <w:color w:val="000000"/>
                <w:sz w:val="24"/>
                <w:szCs w:val="24"/>
              </w:rPr>
              <w:t>.01</w:t>
            </w:r>
          </w:p>
        </w:tc>
      </w:tr>
      <w:tr w:rsidR="00C16C0B" w:rsidRPr="00C16C0B" w14:paraId="59C720C9" w14:textId="77777777" w:rsidTr="00E26411">
        <w:tblPrEx>
          <w:tblCellMar>
            <w:left w:w="108" w:type="dxa"/>
            <w:right w:w="48" w:type="dxa"/>
          </w:tblCellMar>
        </w:tblPrEx>
        <w:trPr>
          <w:trHeight w:val="1942"/>
        </w:trPr>
        <w:tc>
          <w:tcPr>
            <w:tcW w:w="789" w:type="dxa"/>
            <w:tcBorders>
              <w:top w:val="single" w:sz="4" w:space="0" w:color="000000"/>
              <w:left w:val="single" w:sz="4" w:space="0" w:color="000000"/>
              <w:bottom w:val="single" w:sz="4" w:space="0" w:color="000000"/>
              <w:right w:val="single" w:sz="4" w:space="0" w:color="000000"/>
            </w:tcBorders>
            <w:hideMark/>
          </w:tcPr>
          <w:p w14:paraId="3CDE94ED" w14:textId="77777777" w:rsidR="004278FB" w:rsidRPr="00C16C0B" w:rsidRDefault="00C76B01" w:rsidP="004278FB">
            <w:pPr>
              <w:ind w:left="2"/>
              <w:rPr>
                <w:rFonts w:ascii="Times New Roman" w:hAnsi="Times New Roman"/>
                <w:color w:val="000000"/>
                <w:sz w:val="24"/>
                <w:szCs w:val="24"/>
              </w:rPr>
            </w:pPr>
            <w:r w:rsidRPr="00C16C0B">
              <w:rPr>
                <w:rFonts w:ascii="Times New Roman" w:hAnsi="Times New Roman"/>
                <w:color w:val="000000"/>
                <w:sz w:val="24"/>
                <w:szCs w:val="24"/>
              </w:rPr>
              <w:lastRenderedPageBreak/>
              <w:t>18</w:t>
            </w:r>
            <w:r w:rsidR="004278FB" w:rsidRPr="00C16C0B">
              <w:rPr>
                <w:rFonts w:ascii="Times New Roman" w:hAnsi="Times New Roman"/>
                <w:color w:val="000000"/>
                <w:sz w:val="24"/>
                <w:szCs w:val="24"/>
              </w:rPr>
              <w:t xml:space="preserve"> </w:t>
            </w:r>
          </w:p>
        </w:tc>
        <w:tc>
          <w:tcPr>
            <w:tcW w:w="2584" w:type="dxa"/>
            <w:gridSpan w:val="4"/>
            <w:vMerge/>
            <w:tcBorders>
              <w:left w:val="single" w:sz="4" w:space="0" w:color="000000"/>
              <w:bottom w:val="single" w:sz="4" w:space="0" w:color="000000"/>
              <w:right w:val="single" w:sz="4" w:space="0" w:color="000000"/>
            </w:tcBorders>
            <w:vAlign w:val="center"/>
            <w:hideMark/>
          </w:tcPr>
          <w:p w14:paraId="4204253C" w14:textId="77777777" w:rsidR="004278FB" w:rsidRPr="00C16C0B" w:rsidRDefault="004278FB" w:rsidP="004278FB">
            <w:pPr>
              <w:rPr>
                <w:rFonts w:ascii="Times New Roman" w:hAnsi="Times New Roman"/>
                <w:color w:val="000000"/>
                <w:sz w:val="24"/>
                <w:szCs w:val="24"/>
              </w:rPr>
            </w:pPr>
          </w:p>
        </w:tc>
        <w:tc>
          <w:tcPr>
            <w:tcW w:w="4637" w:type="dxa"/>
            <w:gridSpan w:val="3"/>
            <w:tcBorders>
              <w:top w:val="single" w:sz="4" w:space="0" w:color="000000"/>
              <w:left w:val="single" w:sz="4" w:space="0" w:color="000000"/>
              <w:bottom w:val="single" w:sz="4" w:space="0" w:color="000000"/>
              <w:right w:val="single" w:sz="4" w:space="0" w:color="000000"/>
            </w:tcBorders>
            <w:hideMark/>
          </w:tcPr>
          <w:p w14:paraId="34154BA2" w14:textId="77777777" w:rsidR="004278FB" w:rsidRPr="00C16C0B" w:rsidRDefault="004278FB" w:rsidP="004278FB">
            <w:pPr>
              <w:ind w:right="60"/>
              <w:jc w:val="both"/>
              <w:rPr>
                <w:rFonts w:ascii="Times New Roman" w:hAnsi="Times New Roman"/>
                <w:color w:val="000000"/>
                <w:sz w:val="24"/>
                <w:szCs w:val="24"/>
              </w:rPr>
            </w:pPr>
            <w:r w:rsidRPr="00C16C0B">
              <w:rPr>
                <w:rFonts w:ascii="Times New Roman" w:hAnsi="Times New Roman"/>
                <w:color w:val="000000"/>
                <w:sz w:val="24"/>
                <w:szCs w:val="24"/>
              </w:rPr>
              <w:t xml:space="preserve">Отражение вариантов грамматической нормы в словарях и справочниках. Литературный и разговорный варианты грамматической нормы. </w:t>
            </w:r>
          </w:p>
          <w:p w14:paraId="300361B7" w14:textId="77777777" w:rsidR="004278FB" w:rsidRPr="00C16C0B" w:rsidRDefault="004278FB" w:rsidP="004278FB">
            <w:pPr>
              <w:tabs>
                <w:tab w:val="center" w:pos="942"/>
                <w:tab w:val="center" w:pos="3493"/>
              </w:tabs>
              <w:rPr>
                <w:rFonts w:ascii="Times New Roman" w:hAnsi="Times New Roman"/>
                <w:color w:val="000000"/>
                <w:sz w:val="24"/>
                <w:szCs w:val="24"/>
              </w:rPr>
            </w:pPr>
            <w:r w:rsidRPr="00C16C0B">
              <w:rPr>
                <w:rFonts w:eastAsia="Calibri" w:cs="Calibri"/>
                <w:color w:val="000000"/>
                <w:sz w:val="24"/>
                <w:szCs w:val="24"/>
              </w:rPr>
              <w:tab/>
            </w:r>
            <w:r w:rsidRPr="00C16C0B">
              <w:rPr>
                <w:rFonts w:ascii="Times New Roman" w:hAnsi="Times New Roman"/>
                <w:color w:val="000000"/>
                <w:sz w:val="24"/>
                <w:szCs w:val="24"/>
              </w:rPr>
              <w:t xml:space="preserve">Орфографический </w:t>
            </w:r>
            <w:r w:rsidRPr="00C16C0B">
              <w:rPr>
                <w:rFonts w:ascii="Times New Roman" w:hAnsi="Times New Roman"/>
                <w:color w:val="000000"/>
                <w:sz w:val="24"/>
                <w:szCs w:val="24"/>
              </w:rPr>
              <w:tab/>
              <w:t xml:space="preserve">и </w:t>
            </w:r>
          </w:p>
          <w:p w14:paraId="0CC8777C" w14:textId="77777777" w:rsidR="004278FB" w:rsidRPr="00C16C0B" w:rsidRDefault="004278FB" w:rsidP="004278FB">
            <w:pPr>
              <w:rPr>
                <w:rFonts w:ascii="Times New Roman" w:hAnsi="Times New Roman"/>
                <w:color w:val="000000"/>
                <w:sz w:val="24"/>
                <w:szCs w:val="24"/>
              </w:rPr>
            </w:pPr>
            <w:r w:rsidRPr="00C16C0B">
              <w:rPr>
                <w:rFonts w:ascii="Times New Roman" w:hAnsi="Times New Roman"/>
                <w:color w:val="000000"/>
                <w:sz w:val="24"/>
                <w:szCs w:val="24"/>
              </w:rPr>
              <w:t xml:space="preserve">пунктуационный практикум </w:t>
            </w:r>
          </w:p>
        </w:tc>
        <w:tc>
          <w:tcPr>
            <w:tcW w:w="2328" w:type="dxa"/>
            <w:gridSpan w:val="2"/>
            <w:tcBorders>
              <w:top w:val="single" w:sz="4" w:space="0" w:color="000000"/>
              <w:left w:val="single" w:sz="4" w:space="0" w:color="000000"/>
              <w:bottom w:val="single" w:sz="4" w:space="0" w:color="000000"/>
              <w:right w:val="single" w:sz="4" w:space="0" w:color="000000"/>
            </w:tcBorders>
            <w:hideMark/>
          </w:tcPr>
          <w:p w14:paraId="019C86E6" w14:textId="77777777" w:rsidR="004278FB" w:rsidRPr="00C16C0B" w:rsidRDefault="004278FB" w:rsidP="004278FB">
            <w:pPr>
              <w:ind w:right="62"/>
              <w:jc w:val="center"/>
              <w:rPr>
                <w:rFonts w:ascii="Times New Roman" w:hAnsi="Times New Roman"/>
                <w:color w:val="000000"/>
                <w:sz w:val="24"/>
                <w:szCs w:val="24"/>
              </w:rPr>
            </w:pPr>
            <w:r w:rsidRPr="00C16C0B">
              <w:rPr>
                <w:rFonts w:ascii="Times New Roman" w:hAnsi="Times New Roman"/>
                <w:color w:val="000000"/>
                <w:sz w:val="24"/>
                <w:szCs w:val="24"/>
              </w:rPr>
              <w:t>§ 9</w:t>
            </w:r>
            <w:r w:rsidRPr="00C16C0B">
              <w:rPr>
                <w:rFonts w:eastAsia="Calibri" w:cs="Calibri"/>
                <w:color w:val="000000"/>
                <w:sz w:val="24"/>
                <w:szCs w:val="24"/>
              </w:rPr>
              <w:t xml:space="preserve"> </w:t>
            </w:r>
          </w:p>
        </w:tc>
        <w:tc>
          <w:tcPr>
            <w:tcW w:w="1259" w:type="dxa"/>
            <w:tcBorders>
              <w:top w:val="single" w:sz="4" w:space="0" w:color="000000"/>
              <w:left w:val="single" w:sz="4" w:space="0" w:color="000000"/>
              <w:bottom w:val="single" w:sz="4" w:space="0" w:color="000000"/>
              <w:right w:val="single" w:sz="4" w:space="0" w:color="auto"/>
            </w:tcBorders>
            <w:hideMark/>
          </w:tcPr>
          <w:p w14:paraId="6CEFD788" w14:textId="77777777" w:rsidR="004278FB" w:rsidRPr="00C16C0B" w:rsidRDefault="004278FB" w:rsidP="004278FB">
            <w:pPr>
              <w:ind w:right="62"/>
              <w:jc w:val="center"/>
              <w:rPr>
                <w:rFonts w:ascii="Times New Roman" w:hAnsi="Times New Roman"/>
                <w:color w:val="000000"/>
                <w:sz w:val="24"/>
                <w:szCs w:val="24"/>
              </w:rPr>
            </w:pPr>
            <w:r w:rsidRPr="00C16C0B">
              <w:rPr>
                <w:rFonts w:ascii="Times New Roman" w:hAnsi="Times New Roman"/>
                <w:color w:val="000000"/>
                <w:sz w:val="24"/>
                <w:szCs w:val="24"/>
              </w:rPr>
              <w:t xml:space="preserve">1 </w:t>
            </w:r>
          </w:p>
        </w:tc>
        <w:tc>
          <w:tcPr>
            <w:tcW w:w="985" w:type="dxa"/>
            <w:tcBorders>
              <w:top w:val="single" w:sz="4" w:space="0" w:color="000000"/>
              <w:left w:val="single" w:sz="4" w:space="0" w:color="auto"/>
              <w:bottom w:val="single" w:sz="4" w:space="0" w:color="000000"/>
              <w:right w:val="single" w:sz="4" w:space="0" w:color="auto"/>
            </w:tcBorders>
          </w:tcPr>
          <w:p w14:paraId="482C5C2A" w14:textId="77777777" w:rsidR="004278FB" w:rsidRPr="00C16C0B" w:rsidRDefault="004278FB" w:rsidP="004278FB">
            <w:pPr>
              <w:ind w:right="62"/>
              <w:jc w:val="center"/>
              <w:rPr>
                <w:rFonts w:ascii="Times New Roman" w:hAnsi="Times New Roman"/>
                <w:color w:val="000000"/>
                <w:sz w:val="24"/>
                <w:szCs w:val="24"/>
              </w:rPr>
            </w:pPr>
          </w:p>
        </w:tc>
        <w:tc>
          <w:tcPr>
            <w:tcW w:w="1025" w:type="dxa"/>
            <w:tcBorders>
              <w:top w:val="single" w:sz="4" w:space="0" w:color="000000"/>
              <w:left w:val="single" w:sz="4" w:space="0" w:color="auto"/>
              <w:bottom w:val="single" w:sz="4" w:space="0" w:color="000000"/>
              <w:right w:val="single" w:sz="4" w:space="0" w:color="000000"/>
            </w:tcBorders>
          </w:tcPr>
          <w:p w14:paraId="68D8A1E1" w14:textId="77777777" w:rsidR="004278FB" w:rsidRPr="00C16C0B" w:rsidRDefault="00C76B01" w:rsidP="004278FB">
            <w:pPr>
              <w:ind w:right="62"/>
              <w:jc w:val="center"/>
              <w:rPr>
                <w:rFonts w:ascii="Times New Roman" w:hAnsi="Times New Roman"/>
                <w:color w:val="000000"/>
                <w:sz w:val="24"/>
                <w:szCs w:val="24"/>
              </w:rPr>
            </w:pPr>
            <w:r w:rsidRPr="00C16C0B">
              <w:rPr>
                <w:rFonts w:ascii="Times New Roman" w:hAnsi="Times New Roman"/>
                <w:color w:val="000000"/>
                <w:sz w:val="24"/>
                <w:szCs w:val="24"/>
              </w:rPr>
              <w:t>31.01</w:t>
            </w:r>
          </w:p>
        </w:tc>
      </w:tr>
      <w:tr w:rsidR="00C16C0B" w:rsidRPr="00C16C0B" w14:paraId="0FA77AB6" w14:textId="77777777" w:rsidTr="00E26411">
        <w:tblPrEx>
          <w:tblCellMar>
            <w:left w:w="108" w:type="dxa"/>
            <w:right w:w="48" w:type="dxa"/>
          </w:tblCellMar>
        </w:tblPrEx>
        <w:trPr>
          <w:trHeight w:val="2397"/>
        </w:trPr>
        <w:tc>
          <w:tcPr>
            <w:tcW w:w="789" w:type="dxa"/>
            <w:tcBorders>
              <w:top w:val="single" w:sz="4" w:space="0" w:color="000000"/>
              <w:left w:val="single" w:sz="4" w:space="0" w:color="000000"/>
              <w:bottom w:val="single" w:sz="4" w:space="0" w:color="000000"/>
              <w:right w:val="single" w:sz="4" w:space="0" w:color="000000"/>
            </w:tcBorders>
            <w:hideMark/>
          </w:tcPr>
          <w:p w14:paraId="47419603" w14:textId="77777777" w:rsidR="00D5587E" w:rsidRPr="00C16C0B" w:rsidRDefault="00C76B01" w:rsidP="004278FB">
            <w:pPr>
              <w:ind w:left="2"/>
              <w:rPr>
                <w:rFonts w:ascii="Times New Roman" w:hAnsi="Times New Roman"/>
                <w:color w:val="000000"/>
                <w:sz w:val="24"/>
                <w:szCs w:val="24"/>
              </w:rPr>
            </w:pPr>
            <w:r w:rsidRPr="00C16C0B">
              <w:rPr>
                <w:rFonts w:ascii="Times New Roman" w:hAnsi="Times New Roman"/>
                <w:color w:val="000000"/>
                <w:sz w:val="24"/>
                <w:szCs w:val="24"/>
              </w:rPr>
              <w:t>19</w:t>
            </w:r>
          </w:p>
        </w:tc>
        <w:tc>
          <w:tcPr>
            <w:tcW w:w="2584" w:type="dxa"/>
            <w:gridSpan w:val="4"/>
            <w:tcBorders>
              <w:top w:val="single" w:sz="4" w:space="0" w:color="000000"/>
              <w:left w:val="single" w:sz="4" w:space="0" w:color="000000"/>
              <w:bottom w:val="single" w:sz="4" w:space="0" w:color="000000"/>
              <w:right w:val="single" w:sz="4" w:space="0" w:color="000000"/>
            </w:tcBorders>
            <w:hideMark/>
          </w:tcPr>
          <w:p w14:paraId="3A24C682" w14:textId="77777777" w:rsidR="00D5587E" w:rsidRPr="00C16C0B" w:rsidRDefault="00D5587E" w:rsidP="004278FB">
            <w:pPr>
              <w:ind w:right="63"/>
              <w:jc w:val="both"/>
              <w:rPr>
                <w:rFonts w:ascii="Times New Roman" w:hAnsi="Times New Roman"/>
                <w:color w:val="000000"/>
                <w:sz w:val="24"/>
                <w:szCs w:val="24"/>
              </w:rPr>
            </w:pPr>
            <w:r w:rsidRPr="00C16C0B">
              <w:rPr>
                <w:rFonts w:ascii="Times New Roman" w:hAnsi="Times New Roman"/>
                <w:color w:val="000000"/>
                <w:sz w:val="24"/>
                <w:szCs w:val="24"/>
              </w:rPr>
              <w:t xml:space="preserve">Традиции русской речевой манеры общения </w:t>
            </w:r>
          </w:p>
          <w:p w14:paraId="2FE045C4" w14:textId="77777777" w:rsidR="00D5587E" w:rsidRPr="00C16C0B" w:rsidRDefault="00D5587E" w:rsidP="004278FB">
            <w:pPr>
              <w:ind w:left="31"/>
              <w:rPr>
                <w:rFonts w:ascii="Times New Roman" w:hAnsi="Times New Roman"/>
                <w:color w:val="000000"/>
                <w:sz w:val="24"/>
                <w:szCs w:val="24"/>
              </w:rPr>
            </w:pPr>
            <w:r w:rsidRPr="00C16C0B">
              <w:rPr>
                <w:rFonts w:ascii="Times New Roman" w:hAnsi="Times New Roman"/>
                <w:color w:val="000000"/>
                <w:sz w:val="24"/>
                <w:szCs w:val="24"/>
              </w:rPr>
              <w:t xml:space="preserve"> </w:t>
            </w:r>
          </w:p>
        </w:tc>
        <w:tc>
          <w:tcPr>
            <w:tcW w:w="4637" w:type="dxa"/>
            <w:gridSpan w:val="3"/>
            <w:tcBorders>
              <w:top w:val="single" w:sz="4" w:space="0" w:color="000000"/>
              <w:left w:val="single" w:sz="4" w:space="0" w:color="000000"/>
              <w:bottom w:val="single" w:sz="4" w:space="0" w:color="000000"/>
              <w:right w:val="single" w:sz="4" w:space="0" w:color="000000"/>
            </w:tcBorders>
            <w:hideMark/>
          </w:tcPr>
          <w:p w14:paraId="49E13031" w14:textId="77777777" w:rsidR="00D5587E" w:rsidRPr="00C16C0B" w:rsidRDefault="00D5587E" w:rsidP="004278FB">
            <w:pPr>
              <w:ind w:left="113" w:right="170"/>
              <w:jc w:val="both"/>
              <w:rPr>
                <w:rFonts w:ascii="Times New Roman" w:hAnsi="Times New Roman"/>
                <w:color w:val="000000"/>
                <w:sz w:val="24"/>
                <w:szCs w:val="24"/>
              </w:rPr>
            </w:pPr>
            <w:r w:rsidRPr="00C16C0B">
              <w:rPr>
                <w:rFonts w:ascii="Times New Roman" w:hAnsi="Times New Roman"/>
                <w:color w:val="000000"/>
                <w:sz w:val="24"/>
                <w:szCs w:val="24"/>
              </w:rPr>
              <w:t xml:space="preserve">Русская этикетная речевая манера общения: умеренная громкость речи‚ средний темп речи‚ сдержанная артикуляция‚ эмоциональность речи‚ ровная интонация. Запрет на употребление грубых слов, выражений, фраз. Исключение категоричности в разговоре.  </w:t>
            </w:r>
          </w:p>
          <w:p w14:paraId="5F02A649" w14:textId="77777777" w:rsidR="00D5587E" w:rsidRPr="00C16C0B" w:rsidRDefault="00D5587E" w:rsidP="004278FB">
            <w:pPr>
              <w:tabs>
                <w:tab w:val="center" w:pos="1055"/>
                <w:tab w:val="center" w:pos="3378"/>
              </w:tabs>
              <w:rPr>
                <w:rFonts w:ascii="Times New Roman" w:hAnsi="Times New Roman"/>
                <w:color w:val="000000"/>
                <w:sz w:val="24"/>
                <w:szCs w:val="24"/>
              </w:rPr>
            </w:pPr>
            <w:r w:rsidRPr="00C16C0B">
              <w:rPr>
                <w:rFonts w:eastAsia="Calibri" w:cs="Calibri"/>
                <w:color w:val="000000"/>
                <w:sz w:val="24"/>
                <w:szCs w:val="24"/>
              </w:rPr>
              <w:tab/>
            </w:r>
            <w:r w:rsidRPr="00C16C0B">
              <w:rPr>
                <w:rFonts w:ascii="Times New Roman" w:hAnsi="Times New Roman"/>
                <w:color w:val="000000"/>
                <w:sz w:val="24"/>
                <w:szCs w:val="24"/>
              </w:rPr>
              <w:t xml:space="preserve">Орфографический </w:t>
            </w:r>
            <w:r w:rsidRPr="00C16C0B">
              <w:rPr>
                <w:rFonts w:ascii="Times New Roman" w:hAnsi="Times New Roman"/>
                <w:color w:val="000000"/>
                <w:sz w:val="24"/>
                <w:szCs w:val="24"/>
              </w:rPr>
              <w:tab/>
              <w:t xml:space="preserve">и </w:t>
            </w:r>
          </w:p>
          <w:p w14:paraId="03B21A3C" w14:textId="77777777" w:rsidR="00D5587E" w:rsidRPr="00C16C0B" w:rsidRDefault="00D5587E" w:rsidP="004278FB">
            <w:pPr>
              <w:ind w:left="113"/>
              <w:rPr>
                <w:rFonts w:ascii="Times New Roman" w:hAnsi="Times New Roman"/>
                <w:color w:val="000000"/>
                <w:sz w:val="24"/>
                <w:szCs w:val="24"/>
              </w:rPr>
            </w:pPr>
            <w:r w:rsidRPr="00C16C0B">
              <w:rPr>
                <w:rFonts w:ascii="Times New Roman" w:hAnsi="Times New Roman"/>
                <w:color w:val="000000"/>
                <w:sz w:val="24"/>
                <w:szCs w:val="24"/>
              </w:rPr>
              <w:t xml:space="preserve">пунктуационный практикум </w:t>
            </w:r>
          </w:p>
        </w:tc>
        <w:tc>
          <w:tcPr>
            <w:tcW w:w="2328" w:type="dxa"/>
            <w:gridSpan w:val="2"/>
            <w:tcBorders>
              <w:top w:val="single" w:sz="4" w:space="0" w:color="000000"/>
              <w:left w:val="single" w:sz="4" w:space="0" w:color="000000"/>
              <w:bottom w:val="single" w:sz="4" w:space="0" w:color="000000"/>
              <w:right w:val="single" w:sz="4" w:space="0" w:color="000000"/>
            </w:tcBorders>
            <w:hideMark/>
          </w:tcPr>
          <w:p w14:paraId="62A52FDC" w14:textId="77777777" w:rsidR="00D5587E" w:rsidRPr="00C16C0B" w:rsidRDefault="00D5587E" w:rsidP="004278FB">
            <w:pPr>
              <w:ind w:left="113"/>
              <w:rPr>
                <w:rFonts w:ascii="Times New Roman" w:hAnsi="Times New Roman"/>
                <w:color w:val="000000"/>
                <w:sz w:val="24"/>
                <w:szCs w:val="24"/>
              </w:rPr>
            </w:pPr>
            <w:r w:rsidRPr="00C16C0B">
              <w:rPr>
                <w:rFonts w:ascii="Times New Roman" w:hAnsi="Times New Roman"/>
                <w:color w:val="000000"/>
                <w:sz w:val="24"/>
                <w:szCs w:val="24"/>
              </w:rPr>
              <w:t xml:space="preserve">§ 10 </w:t>
            </w:r>
          </w:p>
        </w:tc>
        <w:tc>
          <w:tcPr>
            <w:tcW w:w="1259" w:type="dxa"/>
            <w:tcBorders>
              <w:top w:val="single" w:sz="4" w:space="0" w:color="000000"/>
              <w:left w:val="single" w:sz="4" w:space="0" w:color="000000"/>
              <w:bottom w:val="single" w:sz="4" w:space="0" w:color="000000"/>
              <w:right w:val="single" w:sz="4" w:space="0" w:color="auto"/>
            </w:tcBorders>
            <w:hideMark/>
          </w:tcPr>
          <w:p w14:paraId="7629F05F" w14:textId="77777777" w:rsidR="00D5587E" w:rsidRPr="00C16C0B" w:rsidRDefault="00D5587E" w:rsidP="004278FB">
            <w:pPr>
              <w:ind w:left="113"/>
              <w:rPr>
                <w:rFonts w:ascii="Times New Roman" w:hAnsi="Times New Roman"/>
                <w:color w:val="000000"/>
                <w:sz w:val="24"/>
                <w:szCs w:val="24"/>
              </w:rPr>
            </w:pPr>
            <w:r w:rsidRPr="00C16C0B">
              <w:rPr>
                <w:rFonts w:ascii="Times New Roman" w:hAnsi="Times New Roman"/>
                <w:color w:val="000000"/>
                <w:sz w:val="24"/>
                <w:szCs w:val="24"/>
              </w:rPr>
              <w:t xml:space="preserve">1 </w:t>
            </w:r>
          </w:p>
        </w:tc>
        <w:tc>
          <w:tcPr>
            <w:tcW w:w="985" w:type="dxa"/>
            <w:tcBorders>
              <w:top w:val="single" w:sz="4" w:space="0" w:color="000000"/>
              <w:left w:val="single" w:sz="4" w:space="0" w:color="auto"/>
              <w:bottom w:val="single" w:sz="4" w:space="0" w:color="000000"/>
              <w:right w:val="single" w:sz="4" w:space="0" w:color="auto"/>
            </w:tcBorders>
          </w:tcPr>
          <w:p w14:paraId="41F76A77" w14:textId="77777777" w:rsidR="00D5587E" w:rsidRPr="00C16C0B" w:rsidRDefault="00D5587E" w:rsidP="004278FB">
            <w:pPr>
              <w:rPr>
                <w:rFonts w:ascii="Times New Roman" w:hAnsi="Times New Roman"/>
                <w:color w:val="000000"/>
                <w:sz w:val="24"/>
                <w:szCs w:val="24"/>
              </w:rPr>
            </w:pPr>
          </w:p>
        </w:tc>
        <w:tc>
          <w:tcPr>
            <w:tcW w:w="1025" w:type="dxa"/>
            <w:tcBorders>
              <w:top w:val="single" w:sz="4" w:space="0" w:color="000000"/>
              <w:left w:val="single" w:sz="4" w:space="0" w:color="auto"/>
              <w:bottom w:val="single" w:sz="4" w:space="0" w:color="000000"/>
              <w:right w:val="single" w:sz="4" w:space="0" w:color="000000"/>
            </w:tcBorders>
          </w:tcPr>
          <w:p w14:paraId="4BBC3E1B" w14:textId="77777777" w:rsidR="00D5587E" w:rsidRPr="00C16C0B" w:rsidRDefault="00C76B01" w:rsidP="004278FB">
            <w:pPr>
              <w:rPr>
                <w:rFonts w:ascii="Times New Roman" w:hAnsi="Times New Roman"/>
                <w:color w:val="000000"/>
                <w:sz w:val="24"/>
                <w:szCs w:val="24"/>
              </w:rPr>
            </w:pPr>
            <w:r w:rsidRPr="00C16C0B">
              <w:rPr>
                <w:rFonts w:ascii="Times New Roman" w:hAnsi="Times New Roman"/>
                <w:color w:val="000000"/>
                <w:sz w:val="24"/>
                <w:szCs w:val="24"/>
              </w:rPr>
              <w:t>07</w:t>
            </w:r>
            <w:r w:rsidR="00B61241" w:rsidRPr="00C16C0B">
              <w:rPr>
                <w:rFonts w:ascii="Times New Roman" w:hAnsi="Times New Roman"/>
                <w:color w:val="000000"/>
                <w:sz w:val="24"/>
                <w:szCs w:val="24"/>
              </w:rPr>
              <w:t>.02</w:t>
            </w:r>
          </w:p>
        </w:tc>
      </w:tr>
      <w:tr w:rsidR="00C16C0B" w:rsidRPr="00C16C0B" w14:paraId="2D951BDA" w14:textId="77777777" w:rsidTr="00E26411">
        <w:tblPrEx>
          <w:tblCellMar>
            <w:left w:w="108" w:type="dxa"/>
            <w:right w:w="48" w:type="dxa"/>
          </w:tblCellMar>
        </w:tblPrEx>
        <w:trPr>
          <w:trHeight w:val="2008"/>
        </w:trPr>
        <w:tc>
          <w:tcPr>
            <w:tcW w:w="789" w:type="dxa"/>
            <w:tcBorders>
              <w:top w:val="single" w:sz="4" w:space="0" w:color="000000"/>
              <w:left w:val="single" w:sz="4" w:space="0" w:color="000000"/>
              <w:bottom w:val="single" w:sz="4" w:space="0" w:color="000000"/>
              <w:right w:val="single" w:sz="4" w:space="0" w:color="000000"/>
            </w:tcBorders>
            <w:hideMark/>
          </w:tcPr>
          <w:p w14:paraId="271B56FC" w14:textId="77777777" w:rsidR="00D5587E" w:rsidRPr="00C16C0B" w:rsidRDefault="00C76B01" w:rsidP="004278FB">
            <w:pPr>
              <w:ind w:left="2"/>
              <w:rPr>
                <w:rFonts w:ascii="Times New Roman" w:hAnsi="Times New Roman"/>
                <w:color w:val="000000"/>
                <w:sz w:val="24"/>
                <w:szCs w:val="24"/>
              </w:rPr>
            </w:pPr>
            <w:r w:rsidRPr="00C16C0B">
              <w:rPr>
                <w:rFonts w:ascii="Times New Roman" w:hAnsi="Times New Roman"/>
                <w:color w:val="000000"/>
                <w:sz w:val="24"/>
                <w:szCs w:val="24"/>
              </w:rPr>
              <w:t>20</w:t>
            </w:r>
          </w:p>
        </w:tc>
        <w:tc>
          <w:tcPr>
            <w:tcW w:w="2584" w:type="dxa"/>
            <w:gridSpan w:val="4"/>
            <w:tcBorders>
              <w:top w:val="single" w:sz="4" w:space="0" w:color="000000"/>
              <w:left w:val="single" w:sz="4" w:space="0" w:color="000000"/>
              <w:bottom w:val="single" w:sz="4" w:space="0" w:color="000000"/>
              <w:right w:val="single" w:sz="4" w:space="0" w:color="000000"/>
            </w:tcBorders>
            <w:hideMark/>
          </w:tcPr>
          <w:p w14:paraId="5EE4C43B" w14:textId="77777777" w:rsidR="00D5587E" w:rsidRPr="00C16C0B" w:rsidRDefault="00D5587E" w:rsidP="004278FB">
            <w:pPr>
              <w:ind w:left="31"/>
              <w:rPr>
                <w:rFonts w:ascii="Times New Roman" w:hAnsi="Times New Roman"/>
                <w:color w:val="000000"/>
                <w:sz w:val="24"/>
                <w:szCs w:val="24"/>
              </w:rPr>
            </w:pPr>
            <w:r w:rsidRPr="00C16C0B">
              <w:rPr>
                <w:rFonts w:ascii="Times New Roman" w:hAnsi="Times New Roman"/>
                <w:color w:val="000000"/>
                <w:sz w:val="24"/>
                <w:szCs w:val="24"/>
              </w:rPr>
              <w:t xml:space="preserve">Нормы </w:t>
            </w:r>
            <w:r w:rsidRPr="00C16C0B">
              <w:rPr>
                <w:rFonts w:ascii="Times New Roman" w:hAnsi="Times New Roman"/>
                <w:color w:val="000000"/>
                <w:sz w:val="24"/>
                <w:szCs w:val="24"/>
              </w:rPr>
              <w:tab/>
              <w:t xml:space="preserve">русского речевого </w:t>
            </w:r>
            <w:r w:rsidRPr="00C16C0B">
              <w:rPr>
                <w:rFonts w:ascii="Times New Roman" w:hAnsi="Times New Roman"/>
                <w:color w:val="000000"/>
                <w:sz w:val="24"/>
                <w:szCs w:val="24"/>
              </w:rPr>
              <w:tab/>
              <w:t xml:space="preserve">и невербального этикета  </w:t>
            </w:r>
          </w:p>
        </w:tc>
        <w:tc>
          <w:tcPr>
            <w:tcW w:w="4637" w:type="dxa"/>
            <w:gridSpan w:val="3"/>
            <w:tcBorders>
              <w:top w:val="single" w:sz="4" w:space="0" w:color="000000"/>
              <w:left w:val="single" w:sz="4" w:space="0" w:color="000000"/>
              <w:bottom w:val="single" w:sz="4" w:space="0" w:color="000000"/>
              <w:right w:val="single" w:sz="4" w:space="0" w:color="000000"/>
            </w:tcBorders>
            <w:hideMark/>
          </w:tcPr>
          <w:p w14:paraId="0948FE9A" w14:textId="77777777" w:rsidR="00D5587E" w:rsidRPr="00C16C0B" w:rsidRDefault="00D5587E" w:rsidP="004278FB">
            <w:pPr>
              <w:ind w:left="113"/>
              <w:jc w:val="both"/>
              <w:rPr>
                <w:rFonts w:ascii="Times New Roman" w:hAnsi="Times New Roman"/>
                <w:color w:val="000000"/>
                <w:sz w:val="24"/>
                <w:szCs w:val="24"/>
              </w:rPr>
            </w:pPr>
            <w:r w:rsidRPr="00C16C0B">
              <w:rPr>
                <w:rFonts w:ascii="Times New Roman" w:hAnsi="Times New Roman"/>
                <w:color w:val="000000"/>
                <w:sz w:val="24"/>
                <w:szCs w:val="24"/>
              </w:rPr>
              <w:t xml:space="preserve">Невербальный (несловесный) этикет общения. Этикет </w:t>
            </w:r>
          </w:p>
          <w:p w14:paraId="505C1464" w14:textId="77777777" w:rsidR="00D5587E" w:rsidRPr="00C16C0B" w:rsidRDefault="00D5587E" w:rsidP="004278FB">
            <w:pPr>
              <w:ind w:left="113" w:right="162"/>
              <w:rPr>
                <w:rFonts w:ascii="Times New Roman" w:hAnsi="Times New Roman"/>
                <w:color w:val="000000"/>
                <w:sz w:val="24"/>
                <w:szCs w:val="24"/>
              </w:rPr>
            </w:pPr>
            <w:r w:rsidRPr="00C16C0B">
              <w:rPr>
                <w:rFonts w:ascii="Times New Roman" w:hAnsi="Times New Roman"/>
                <w:color w:val="000000"/>
                <w:sz w:val="24"/>
                <w:szCs w:val="24"/>
              </w:rPr>
              <w:t xml:space="preserve">использования изобразительных </w:t>
            </w:r>
            <w:r w:rsidRPr="00C16C0B">
              <w:rPr>
                <w:rFonts w:ascii="Times New Roman" w:hAnsi="Times New Roman"/>
                <w:color w:val="000000"/>
                <w:sz w:val="24"/>
                <w:szCs w:val="24"/>
              </w:rPr>
              <w:tab/>
              <w:t xml:space="preserve">жестов. Замещающие </w:t>
            </w:r>
            <w:r w:rsidRPr="00C16C0B">
              <w:rPr>
                <w:rFonts w:ascii="Times New Roman" w:hAnsi="Times New Roman"/>
                <w:color w:val="000000"/>
                <w:sz w:val="24"/>
                <w:szCs w:val="24"/>
              </w:rPr>
              <w:tab/>
              <w:t xml:space="preserve">и сопровождающие жесты. </w:t>
            </w:r>
          </w:p>
          <w:p w14:paraId="77870DE0" w14:textId="77777777" w:rsidR="00D5587E" w:rsidRPr="00C16C0B" w:rsidRDefault="004278FB" w:rsidP="004278FB">
            <w:pPr>
              <w:tabs>
                <w:tab w:val="center" w:pos="1055"/>
                <w:tab w:val="center" w:pos="3378"/>
              </w:tabs>
              <w:rPr>
                <w:rFonts w:ascii="Times New Roman" w:hAnsi="Times New Roman"/>
                <w:color w:val="000000"/>
                <w:sz w:val="24"/>
                <w:szCs w:val="24"/>
              </w:rPr>
            </w:pPr>
            <w:r w:rsidRPr="00C16C0B">
              <w:rPr>
                <w:rFonts w:ascii="Times New Roman" w:hAnsi="Times New Roman"/>
                <w:color w:val="000000"/>
                <w:sz w:val="24"/>
                <w:szCs w:val="24"/>
              </w:rPr>
              <w:t xml:space="preserve">Орфографический </w:t>
            </w:r>
            <w:r w:rsidR="00D5587E" w:rsidRPr="00C16C0B">
              <w:rPr>
                <w:rFonts w:ascii="Times New Roman" w:hAnsi="Times New Roman"/>
                <w:color w:val="000000"/>
                <w:sz w:val="24"/>
                <w:szCs w:val="24"/>
              </w:rPr>
              <w:t xml:space="preserve">и </w:t>
            </w:r>
          </w:p>
          <w:p w14:paraId="132C4A81" w14:textId="77777777" w:rsidR="00D5587E" w:rsidRPr="00C16C0B" w:rsidRDefault="00D5587E" w:rsidP="004278FB">
            <w:pPr>
              <w:ind w:left="113"/>
              <w:rPr>
                <w:rFonts w:ascii="Times New Roman" w:hAnsi="Times New Roman"/>
                <w:color w:val="000000"/>
                <w:sz w:val="24"/>
                <w:szCs w:val="24"/>
              </w:rPr>
            </w:pPr>
            <w:r w:rsidRPr="00C16C0B">
              <w:rPr>
                <w:rFonts w:ascii="Times New Roman" w:hAnsi="Times New Roman"/>
                <w:color w:val="000000"/>
                <w:sz w:val="24"/>
                <w:szCs w:val="24"/>
              </w:rPr>
              <w:t xml:space="preserve">пунктуационный практикум </w:t>
            </w:r>
          </w:p>
        </w:tc>
        <w:tc>
          <w:tcPr>
            <w:tcW w:w="2328" w:type="dxa"/>
            <w:gridSpan w:val="2"/>
            <w:tcBorders>
              <w:top w:val="single" w:sz="4" w:space="0" w:color="000000"/>
              <w:left w:val="single" w:sz="4" w:space="0" w:color="000000"/>
              <w:bottom w:val="single" w:sz="4" w:space="0" w:color="000000"/>
              <w:right w:val="single" w:sz="4" w:space="0" w:color="000000"/>
            </w:tcBorders>
            <w:hideMark/>
          </w:tcPr>
          <w:p w14:paraId="253301B8" w14:textId="77777777" w:rsidR="00D5587E" w:rsidRPr="00C16C0B" w:rsidRDefault="00D5587E" w:rsidP="004278FB">
            <w:pPr>
              <w:rPr>
                <w:rFonts w:ascii="Times New Roman" w:hAnsi="Times New Roman"/>
                <w:color w:val="000000"/>
                <w:sz w:val="24"/>
                <w:szCs w:val="24"/>
              </w:rPr>
            </w:pPr>
            <w:r w:rsidRPr="00C16C0B">
              <w:rPr>
                <w:rFonts w:ascii="Times New Roman" w:hAnsi="Times New Roman"/>
                <w:color w:val="000000"/>
                <w:sz w:val="24"/>
                <w:szCs w:val="24"/>
              </w:rPr>
              <w:t xml:space="preserve">§ 11 </w:t>
            </w:r>
          </w:p>
        </w:tc>
        <w:tc>
          <w:tcPr>
            <w:tcW w:w="1259" w:type="dxa"/>
            <w:tcBorders>
              <w:top w:val="single" w:sz="4" w:space="0" w:color="000000"/>
              <w:left w:val="single" w:sz="4" w:space="0" w:color="000000"/>
              <w:bottom w:val="single" w:sz="4" w:space="0" w:color="000000"/>
              <w:right w:val="single" w:sz="4" w:space="0" w:color="auto"/>
            </w:tcBorders>
            <w:hideMark/>
          </w:tcPr>
          <w:p w14:paraId="30D5B4EE" w14:textId="77777777" w:rsidR="00D5587E" w:rsidRPr="00C16C0B" w:rsidRDefault="00D5587E" w:rsidP="004278FB">
            <w:pPr>
              <w:ind w:left="113"/>
              <w:rPr>
                <w:rFonts w:ascii="Times New Roman" w:hAnsi="Times New Roman"/>
                <w:color w:val="000000"/>
                <w:sz w:val="24"/>
                <w:szCs w:val="24"/>
              </w:rPr>
            </w:pPr>
            <w:r w:rsidRPr="00C16C0B">
              <w:rPr>
                <w:rFonts w:ascii="Times New Roman" w:hAnsi="Times New Roman"/>
                <w:color w:val="000000"/>
                <w:sz w:val="24"/>
                <w:szCs w:val="24"/>
              </w:rPr>
              <w:t xml:space="preserve">1 </w:t>
            </w:r>
          </w:p>
        </w:tc>
        <w:tc>
          <w:tcPr>
            <w:tcW w:w="985" w:type="dxa"/>
            <w:tcBorders>
              <w:top w:val="single" w:sz="4" w:space="0" w:color="000000"/>
              <w:left w:val="single" w:sz="4" w:space="0" w:color="auto"/>
              <w:bottom w:val="single" w:sz="4" w:space="0" w:color="000000"/>
              <w:right w:val="single" w:sz="4" w:space="0" w:color="auto"/>
            </w:tcBorders>
          </w:tcPr>
          <w:p w14:paraId="118AD413" w14:textId="77777777" w:rsidR="00D5587E" w:rsidRPr="00C16C0B" w:rsidRDefault="00D5587E" w:rsidP="004278FB">
            <w:pPr>
              <w:rPr>
                <w:rFonts w:ascii="Times New Roman" w:hAnsi="Times New Roman"/>
                <w:color w:val="000000"/>
                <w:sz w:val="24"/>
                <w:szCs w:val="24"/>
              </w:rPr>
            </w:pPr>
          </w:p>
        </w:tc>
        <w:tc>
          <w:tcPr>
            <w:tcW w:w="1025" w:type="dxa"/>
            <w:tcBorders>
              <w:top w:val="single" w:sz="4" w:space="0" w:color="000000"/>
              <w:left w:val="single" w:sz="4" w:space="0" w:color="auto"/>
              <w:bottom w:val="single" w:sz="4" w:space="0" w:color="000000"/>
              <w:right w:val="single" w:sz="4" w:space="0" w:color="000000"/>
            </w:tcBorders>
          </w:tcPr>
          <w:p w14:paraId="15F68691" w14:textId="77777777" w:rsidR="00D5587E" w:rsidRPr="00C16C0B" w:rsidRDefault="00C76B01" w:rsidP="004278FB">
            <w:pPr>
              <w:rPr>
                <w:rFonts w:ascii="Times New Roman" w:hAnsi="Times New Roman"/>
                <w:color w:val="000000"/>
                <w:sz w:val="24"/>
                <w:szCs w:val="24"/>
              </w:rPr>
            </w:pPr>
            <w:r w:rsidRPr="00C16C0B">
              <w:rPr>
                <w:rFonts w:ascii="Times New Roman" w:hAnsi="Times New Roman"/>
                <w:color w:val="000000"/>
                <w:sz w:val="24"/>
                <w:szCs w:val="24"/>
              </w:rPr>
              <w:t>14</w:t>
            </w:r>
            <w:r w:rsidR="00B61241" w:rsidRPr="00C16C0B">
              <w:rPr>
                <w:rFonts w:ascii="Times New Roman" w:hAnsi="Times New Roman"/>
                <w:color w:val="000000"/>
                <w:sz w:val="24"/>
                <w:szCs w:val="24"/>
              </w:rPr>
              <w:t>.02</w:t>
            </w:r>
          </w:p>
        </w:tc>
      </w:tr>
      <w:tr w:rsidR="00C16C0B" w:rsidRPr="00C16C0B" w14:paraId="6001141D" w14:textId="77777777" w:rsidTr="00E26411">
        <w:tblPrEx>
          <w:tblCellMar>
            <w:left w:w="108" w:type="dxa"/>
            <w:right w:w="48" w:type="dxa"/>
          </w:tblCellMar>
        </w:tblPrEx>
        <w:trPr>
          <w:trHeight w:val="1128"/>
        </w:trPr>
        <w:tc>
          <w:tcPr>
            <w:tcW w:w="789" w:type="dxa"/>
            <w:tcBorders>
              <w:top w:val="single" w:sz="4" w:space="0" w:color="000000"/>
              <w:left w:val="single" w:sz="4" w:space="0" w:color="000000"/>
              <w:bottom w:val="single" w:sz="4" w:space="0" w:color="000000"/>
              <w:right w:val="single" w:sz="4" w:space="0" w:color="000000"/>
            </w:tcBorders>
            <w:hideMark/>
          </w:tcPr>
          <w:p w14:paraId="4C5A565B" w14:textId="77777777" w:rsidR="00D5587E" w:rsidRPr="00C16C0B" w:rsidRDefault="00C76B01" w:rsidP="004278FB">
            <w:pPr>
              <w:ind w:left="2"/>
              <w:rPr>
                <w:rFonts w:ascii="Times New Roman" w:hAnsi="Times New Roman"/>
                <w:color w:val="000000"/>
                <w:sz w:val="24"/>
                <w:szCs w:val="24"/>
              </w:rPr>
            </w:pPr>
            <w:r w:rsidRPr="00C16C0B">
              <w:rPr>
                <w:rFonts w:ascii="Times New Roman" w:hAnsi="Times New Roman"/>
                <w:color w:val="000000"/>
                <w:sz w:val="24"/>
                <w:szCs w:val="24"/>
              </w:rPr>
              <w:t>21</w:t>
            </w:r>
            <w:r w:rsidR="00D5587E" w:rsidRPr="00C16C0B">
              <w:rPr>
                <w:rFonts w:ascii="Times New Roman" w:hAnsi="Times New Roman"/>
                <w:color w:val="000000"/>
                <w:sz w:val="24"/>
                <w:szCs w:val="24"/>
              </w:rPr>
              <w:t xml:space="preserve"> </w:t>
            </w:r>
          </w:p>
        </w:tc>
        <w:tc>
          <w:tcPr>
            <w:tcW w:w="2584" w:type="dxa"/>
            <w:gridSpan w:val="4"/>
            <w:tcBorders>
              <w:top w:val="single" w:sz="4" w:space="0" w:color="000000"/>
              <w:left w:val="single" w:sz="4" w:space="0" w:color="000000"/>
              <w:bottom w:val="single" w:sz="4" w:space="0" w:color="000000"/>
              <w:right w:val="single" w:sz="4" w:space="0" w:color="000000"/>
            </w:tcBorders>
            <w:hideMark/>
          </w:tcPr>
          <w:p w14:paraId="40AFCAEF" w14:textId="77777777" w:rsidR="00D5587E" w:rsidRPr="00C16C0B" w:rsidRDefault="00D5587E" w:rsidP="004278FB">
            <w:pPr>
              <w:ind w:left="31"/>
              <w:rPr>
                <w:rFonts w:ascii="Times New Roman" w:hAnsi="Times New Roman"/>
                <w:b/>
                <w:color w:val="000000"/>
                <w:sz w:val="24"/>
                <w:szCs w:val="24"/>
              </w:rPr>
            </w:pPr>
            <w:r w:rsidRPr="00C16C0B">
              <w:rPr>
                <w:rFonts w:ascii="Times New Roman" w:hAnsi="Times New Roman"/>
                <w:b/>
                <w:color w:val="000000"/>
                <w:sz w:val="24"/>
                <w:szCs w:val="24"/>
              </w:rPr>
              <w:t xml:space="preserve">Проверочная работа № 2 </w:t>
            </w:r>
          </w:p>
        </w:tc>
        <w:tc>
          <w:tcPr>
            <w:tcW w:w="4637" w:type="dxa"/>
            <w:gridSpan w:val="3"/>
            <w:tcBorders>
              <w:top w:val="single" w:sz="4" w:space="0" w:color="000000"/>
              <w:left w:val="single" w:sz="4" w:space="0" w:color="000000"/>
              <w:bottom w:val="single" w:sz="4" w:space="0" w:color="000000"/>
              <w:right w:val="single" w:sz="4" w:space="0" w:color="000000"/>
            </w:tcBorders>
            <w:hideMark/>
          </w:tcPr>
          <w:p w14:paraId="3308FF8D" w14:textId="77777777" w:rsidR="00D5587E" w:rsidRPr="00C16C0B" w:rsidRDefault="00D5587E" w:rsidP="004278FB">
            <w:pPr>
              <w:ind w:left="113"/>
              <w:rPr>
                <w:rFonts w:ascii="Times New Roman" w:hAnsi="Times New Roman"/>
                <w:color w:val="000000"/>
                <w:sz w:val="24"/>
                <w:szCs w:val="24"/>
              </w:rPr>
            </w:pPr>
            <w:r w:rsidRPr="00C16C0B">
              <w:rPr>
                <w:rFonts w:ascii="Times New Roman" w:hAnsi="Times New Roman"/>
                <w:color w:val="000000"/>
                <w:sz w:val="24"/>
                <w:szCs w:val="24"/>
              </w:rPr>
              <w:t xml:space="preserve">Ключевые </w:t>
            </w:r>
            <w:r w:rsidRPr="00C16C0B">
              <w:rPr>
                <w:rFonts w:ascii="Times New Roman" w:hAnsi="Times New Roman"/>
                <w:color w:val="000000"/>
                <w:sz w:val="24"/>
                <w:szCs w:val="24"/>
              </w:rPr>
              <w:tab/>
              <w:t xml:space="preserve">слова </w:t>
            </w:r>
            <w:r w:rsidRPr="00C16C0B">
              <w:rPr>
                <w:rFonts w:ascii="Times New Roman" w:hAnsi="Times New Roman"/>
                <w:color w:val="000000"/>
                <w:sz w:val="24"/>
                <w:szCs w:val="24"/>
              </w:rPr>
              <w:tab/>
              <w:t xml:space="preserve">раздела. Обобщение материала. </w:t>
            </w:r>
          </w:p>
          <w:p w14:paraId="7B409E0F" w14:textId="77777777" w:rsidR="00D5587E" w:rsidRPr="00C16C0B" w:rsidRDefault="004278FB" w:rsidP="004278FB">
            <w:pPr>
              <w:ind w:left="113"/>
              <w:rPr>
                <w:rFonts w:ascii="Times New Roman" w:hAnsi="Times New Roman"/>
                <w:color w:val="000000"/>
                <w:sz w:val="24"/>
                <w:szCs w:val="24"/>
              </w:rPr>
            </w:pPr>
            <w:r w:rsidRPr="00C16C0B">
              <w:rPr>
                <w:rFonts w:ascii="Times New Roman" w:hAnsi="Times New Roman"/>
                <w:color w:val="000000"/>
                <w:sz w:val="24"/>
                <w:szCs w:val="24"/>
              </w:rPr>
              <w:t xml:space="preserve">Представление </w:t>
            </w:r>
            <w:r w:rsidR="00D5587E" w:rsidRPr="00C16C0B">
              <w:rPr>
                <w:rFonts w:ascii="Times New Roman" w:hAnsi="Times New Roman"/>
                <w:color w:val="000000"/>
                <w:sz w:val="24"/>
                <w:szCs w:val="24"/>
              </w:rPr>
              <w:t xml:space="preserve">проектов, результатов исследовательской работы </w:t>
            </w:r>
          </w:p>
        </w:tc>
        <w:tc>
          <w:tcPr>
            <w:tcW w:w="2328" w:type="dxa"/>
            <w:gridSpan w:val="2"/>
            <w:tcBorders>
              <w:top w:val="single" w:sz="4" w:space="0" w:color="000000"/>
              <w:left w:val="single" w:sz="4" w:space="0" w:color="000000"/>
              <w:bottom w:val="single" w:sz="4" w:space="0" w:color="000000"/>
              <w:right w:val="single" w:sz="4" w:space="0" w:color="000000"/>
            </w:tcBorders>
            <w:hideMark/>
          </w:tcPr>
          <w:p w14:paraId="78FC9D7B" w14:textId="77777777" w:rsidR="00D5587E" w:rsidRPr="00C16C0B" w:rsidRDefault="00D5587E" w:rsidP="004278FB">
            <w:pPr>
              <w:ind w:left="113"/>
              <w:rPr>
                <w:rFonts w:ascii="Times New Roman" w:hAnsi="Times New Roman"/>
                <w:color w:val="000000"/>
                <w:sz w:val="24"/>
                <w:szCs w:val="24"/>
              </w:rPr>
            </w:pPr>
            <w:r w:rsidRPr="00C16C0B">
              <w:rPr>
                <w:rFonts w:ascii="Times New Roman" w:hAnsi="Times New Roman"/>
                <w:color w:val="000000"/>
                <w:sz w:val="24"/>
                <w:szCs w:val="24"/>
              </w:rPr>
              <w:t xml:space="preserve"> </w:t>
            </w:r>
          </w:p>
        </w:tc>
        <w:tc>
          <w:tcPr>
            <w:tcW w:w="1259" w:type="dxa"/>
            <w:tcBorders>
              <w:top w:val="single" w:sz="4" w:space="0" w:color="000000"/>
              <w:left w:val="single" w:sz="4" w:space="0" w:color="000000"/>
              <w:bottom w:val="single" w:sz="4" w:space="0" w:color="000000"/>
              <w:right w:val="single" w:sz="4" w:space="0" w:color="auto"/>
            </w:tcBorders>
            <w:hideMark/>
          </w:tcPr>
          <w:p w14:paraId="0E327797" w14:textId="77777777" w:rsidR="00D5587E" w:rsidRPr="00C16C0B" w:rsidRDefault="00D5587E" w:rsidP="004278FB">
            <w:pPr>
              <w:ind w:left="113"/>
              <w:rPr>
                <w:rFonts w:ascii="Times New Roman" w:hAnsi="Times New Roman"/>
                <w:color w:val="000000"/>
                <w:sz w:val="24"/>
                <w:szCs w:val="24"/>
              </w:rPr>
            </w:pPr>
            <w:r w:rsidRPr="00C16C0B">
              <w:rPr>
                <w:rFonts w:ascii="Times New Roman" w:hAnsi="Times New Roman"/>
                <w:color w:val="000000"/>
                <w:sz w:val="24"/>
                <w:szCs w:val="24"/>
              </w:rPr>
              <w:t xml:space="preserve">1 </w:t>
            </w:r>
          </w:p>
        </w:tc>
        <w:tc>
          <w:tcPr>
            <w:tcW w:w="985" w:type="dxa"/>
            <w:tcBorders>
              <w:top w:val="single" w:sz="4" w:space="0" w:color="000000"/>
              <w:left w:val="single" w:sz="4" w:space="0" w:color="auto"/>
              <w:bottom w:val="single" w:sz="4" w:space="0" w:color="000000"/>
              <w:right w:val="single" w:sz="4" w:space="0" w:color="auto"/>
            </w:tcBorders>
          </w:tcPr>
          <w:p w14:paraId="412291BB" w14:textId="77777777" w:rsidR="00D5587E" w:rsidRPr="00C16C0B" w:rsidRDefault="00D5587E" w:rsidP="004278FB">
            <w:pPr>
              <w:rPr>
                <w:rFonts w:ascii="Times New Roman" w:hAnsi="Times New Roman"/>
                <w:color w:val="000000"/>
                <w:sz w:val="24"/>
                <w:szCs w:val="24"/>
              </w:rPr>
            </w:pPr>
          </w:p>
        </w:tc>
        <w:tc>
          <w:tcPr>
            <w:tcW w:w="1025" w:type="dxa"/>
            <w:tcBorders>
              <w:top w:val="single" w:sz="4" w:space="0" w:color="000000"/>
              <w:left w:val="single" w:sz="4" w:space="0" w:color="auto"/>
              <w:bottom w:val="single" w:sz="4" w:space="0" w:color="000000"/>
              <w:right w:val="single" w:sz="4" w:space="0" w:color="000000"/>
            </w:tcBorders>
          </w:tcPr>
          <w:p w14:paraId="663D7D69" w14:textId="77777777" w:rsidR="00D5587E" w:rsidRPr="00C16C0B" w:rsidRDefault="00C76B01" w:rsidP="004278FB">
            <w:pPr>
              <w:rPr>
                <w:rFonts w:ascii="Times New Roman" w:hAnsi="Times New Roman"/>
                <w:color w:val="000000"/>
                <w:sz w:val="24"/>
                <w:szCs w:val="24"/>
              </w:rPr>
            </w:pPr>
            <w:r w:rsidRPr="00C16C0B">
              <w:rPr>
                <w:rFonts w:ascii="Times New Roman" w:hAnsi="Times New Roman"/>
                <w:color w:val="000000"/>
                <w:sz w:val="24"/>
                <w:szCs w:val="24"/>
              </w:rPr>
              <w:t>21</w:t>
            </w:r>
            <w:r w:rsidR="00B61241" w:rsidRPr="00C16C0B">
              <w:rPr>
                <w:rFonts w:ascii="Times New Roman" w:hAnsi="Times New Roman"/>
                <w:color w:val="000000"/>
                <w:sz w:val="24"/>
                <w:szCs w:val="24"/>
              </w:rPr>
              <w:t>.02</w:t>
            </w:r>
          </w:p>
        </w:tc>
      </w:tr>
      <w:tr w:rsidR="00403A86" w:rsidRPr="00C16C0B" w14:paraId="167171E7" w14:textId="77777777" w:rsidTr="004278FB">
        <w:tblPrEx>
          <w:tblCellMar>
            <w:left w:w="108" w:type="dxa"/>
            <w:right w:w="48" w:type="dxa"/>
          </w:tblCellMar>
        </w:tblPrEx>
        <w:trPr>
          <w:trHeight w:val="267"/>
        </w:trPr>
        <w:tc>
          <w:tcPr>
            <w:tcW w:w="13607" w:type="dxa"/>
            <w:gridSpan w:val="13"/>
            <w:tcBorders>
              <w:top w:val="single" w:sz="4" w:space="0" w:color="000000"/>
              <w:left w:val="single" w:sz="4" w:space="0" w:color="000000"/>
              <w:bottom w:val="single" w:sz="4" w:space="0" w:color="000000"/>
              <w:right w:val="single" w:sz="4" w:space="0" w:color="000000"/>
            </w:tcBorders>
            <w:hideMark/>
          </w:tcPr>
          <w:p w14:paraId="246D76C0" w14:textId="77777777" w:rsidR="00403A86" w:rsidRPr="00C16C0B" w:rsidRDefault="00403A86" w:rsidP="004278FB">
            <w:pPr>
              <w:ind w:right="65"/>
              <w:jc w:val="center"/>
              <w:rPr>
                <w:rFonts w:ascii="Times New Roman" w:hAnsi="Times New Roman"/>
                <w:color w:val="000000"/>
                <w:sz w:val="24"/>
                <w:szCs w:val="24"/>
              </w:rPr>
            </w:pPr>
            <w:r w:rsidRPr="00C16C0B">
              <w:rPr>
                <w:rFonts w:ascii="Times New Roman" w:hAnsi="Times New Roman"/>
                <w:b/>
                <w:color w:val="000000"/>
                <w:sz w:val="24"/>
                <w:szCs w:val="24"/>
              </w:rPr>
              <w:t>Речь. Текст (11 ч)</w:t>
            </w:r>
          </w:p>
        </w:tc>
      </w:tr>
      <w:tr w:rsidR="00E26411" w:rsidRPr="00C16C0B" w14:paraId="6AC6C5AE" w14:textId="77777777" w:rsidTr="00E26411">
        <w:tblPrEx>
          <w:tblCellMar>
            <w:left w:w="108" w:type="dxa"/>
            <w:right w:w="48" w:type="dxa"/>
          </w:tblCellMar>
        </w:tblPrEx>
        <w:trPr>
          <w:trHeight w:val="544"/>
        </w:trPr>
        <w:tc>
          <w:tcPr>
            <w:tcW w:w="918" w:type="dxa"/>
            <w:gridSpan w:val="2"/>
            <w:tcBorders>
              <w:top w:val="single" w:sz="4" w:space="0" w:color="000000"/>
              <w:left w:val="single" w:sz="4" w:space="0" w:color="000000"/>
              <w:bottom w:val="single" w:sz="4" w:space="0" w:color="000000"/>
              <w:right w:val="single" w:sz="4" w:space="0" w:color="000000"/>
            </w:tcBorders>
            <w:hideMark/>
          </w:tcPr>
          <w:p w14:paraId="192B6FB4" w14:textId="77777777" w:rsidR="00403A86" w:rsidRPr="00C16C0B" w:rsidRDefault="00C76B01" w:rsidP="004278FB">
            <w:pPr>
              <w:ind w:left="2"/>
              <w:rPr>
                <w:rFonts w:ascii="Times New Roman" w:hAnsi="Times New Roman"/>
                <w:color w:val="000000"/>
                <w:sz w:val="24"/>
                <w:szCs w:val="24"/>
              </w:rPr>
            </w:pPr>
            <w:r w:rsidRPr="00C16C0B">
              <w:rPr>
                <w:rFonts w:ascii="Times New Roman" w:hAnsi="Times New Roman"/>
                <w:color w:val="000000"/>
                <w:sz w:val="24"/>
                <w:szCs w:val="24"/>
              </w:rPr>
              <w:t>22</w:t>
            </w:r>
            <w:r w:rsidR="00403A86" w:rsidRPr="00C16C0B">
              <w:rPr>
                <w:rFonts w:ascii="Times New Roman" w:hAnsi="Times New Roman"/>
                <w:color w:val="000000"/>
                <w:sz w:val="24"/>
                <w:szCs w:val="24"/>
              </w:rPr>
              <w:t xml:space="preserve"> </w:t>
            </w:r>
          </w:p>
        </w:tc>
        <w:tc>
          <w:tcPr>
            <w:tcW w:w="2475" w:type="dxa"/>
            <w:gridSpan w:val="4"/>
            <w:tcBorders>
              <w:top w:val="single" w:sz="4" w:space="0" w:color="auto"/>
              <w:left w:val="single" w:sz="4" w:space="0" w:color="000000"/>
              <w:bottom w:val="single" w:sz="4" w:space="0" w:color="auto"/>
              <w:right w:val="single" w:sz="4" w:space="0" w:color="000000"/>
            </w:tcBorders>
            <w:hideMark/>
          </w:tcPr>
          <w:p w14:paraId="32691C7D" w14:textId="77777777" w:rsidR="00C16C0B" w:rsidRPr="00C16C0B" w:rsidRDefault="00C16C0B" w:rsidP="004278FB">
            <w:pPr>
              <w:jc w:val="both"/>
              <w:rPr>
                <w:rFonts w:ascii="Times New Roman" w:hAnsi="Times New Roman"/>
                <w:color w:val="000000"/>
                <w:sz w:val="24"/>
                <w:szCs w:val="24"/>
              </w:rPr>
            </w:pPr>
            <w:r w:rsidRPr="00C16C0B">
              <w:rPr>
                <w:rFonts w:ascii="Times New Roman" w:hAnsi="Times New Roman"/>
                <w:color w:val="000000"/>
                <w:sz w:val="24"/>
                <w:szCs w:val="24"/>
              </w:rPr>
              <w:t xml:space="preserve">Коррекция знаний по </w:t>
            </w:r>
            <w:proofErr w:type="spellStart"/>
            <w:proofErr w:type="gramStart"/>
            <w:r w:rsidRPr="00C16C0B">
              <w:rPr>
                <w:rFonts w:ascii="Times New Roman" w:hAnsi="Times New Roman"/>
                <w:color w:val="000000"/>
                <w:sz w:val="24"/>
                <w:szCs w:val="24"/>
              </w:rPr>
              <w:t>теме:«</w:t>
            </w:r>
            <w:proofErr w:type="gramEnd"/>
            <w:r w:rsidRPr="00C16C0B">
              <w:rPr>
                <w:rFonts w:ascii="Times New Roman" w:hAnsi="Times New Roman"/>
                <w:color w:val="000000"/>
                <w:sz w:val="24"/>
                <w:szCs w:val="24"/>
              </w:rPr>
              <w:t>Культура</w:t>
            </w:r>
            <w:proofErr w:type="spellEnd"/>
            <w:r w:rsidRPr="00C16C0B">
              <w:rPr>
                <w:rFonts w:ascii="Times New Roman" w:hAnsi="Times New Roman"/>
                <w:color w:val="000000"/>
                <w:sz w:val="24"/>
                <w:szCs w:val="24"/>
              </w:rPr>
              <w:t xml:space="preserve"> речи».</w:t>
            </w:r>
          </w:p>
          <w:p w14:paraId="0576C7EC" w14:textId="77777777" w:rsidR="00403A86" w:rsidRPr="00C16C0B" w:rsidRDefault="00403A86" w:rsidP="004278FB">
            <w:pPr>
              <w:jc w:val="both"/>
              <w:rPr>
                <w:rFonts w:ascii="Times New Roman" w:hAnsi="Times New Roman"/>
                <w:color w:val="000000"/>
                <w:sz w:val="24"/>
                <w:szCs w:val="24"/>
              </w:rPr>
            </w:pPr>
            <w:r w:rsidRPr="00C16C0B">
              <w:rPr>
                <w:rFonts w:ascii="Times New Roman" w:hAnsi="Times New Roman"/>
                <w:color w:val="000000"/>
                <w:sz w:val="24"/>
                <w:szCs w:val="24"/>
              </w:rPr>
              <w:t xml:space="preserve">Традиции русского </w:t>
            </w:r>
          </w:p>
          <w:p w14:paraId="38E05A6A" w14:textId="77777777" w:rsidR="00403A86" w:rsidRPr="00C16C0B" w:rsidRDefault="00403A86" w:rsidP="004278FB">
            <w:pPr>
              <w:rPr>
                <w:rFonts w:ascii="Times New Roman" w:hAnsi="Times New Roman"/>
                <w:color w:val="000000"/>
                <w:sz w:val="24"/>
                <w:szCs w:val="24"/>
              </w:rPr>
            </w:pPr>
            <w:r w:rsidRPr="00C16C0B">
              <w:rPr>
                <w:rFonts w:ascii="Times New Roman" w:hAnsi="Times New Roman"/>
                <w:color w:val="000000"/>
                <w:sz w:val="24"/>
                <w:szCs w:val="24"/>
              </w:rPr>
              <w:lastRenderedPageBreak/>
              <w:t xml:space="preserve">речевого общения </w:t>
            </w:r>
          </w:p>
        </w:tc>
        <w:tc>
          <w:tcPr>
            <w:tcW w:w="4687" w:type="dxa"/>
            <w:gridSpan w:val="3"/>
            <w:tcBorders>
              <w:top w:val="single" w:sz="4" w:space="0" w:color="auto"/>
              <w:left w:val="single" w:sz="4" w:space="0" w:color="000000"/>
              <w:bottom w:val="single" w:sz="4" w:space="0" w:color="auto"/>
              <w:right w:val="single" w:sz="4" w:space="0" w:color="000000"/>
            </w:tcBorders>
            <w:hideMark/>
          </w:tcPr>
          <w:p w14:paraId="11F95865" w14:textId="77777777" w:rsidR="00403A86" w:rsidRPr="00C16C0B" w:rsidRDefault="00403A86" w:rsidP="004278FB">
            <w:pPr>
              <w:ind w:left="113"/>
              <w:rPr>
                <w:rFonts w:ascii="Times New Roman" w:hAnsi="Times New Roman"/>
                <w:color w:val="000000"/>
                <w:sz w:val="24"/>
                <w:szCs w:val="24"/>
              </w:rPr>
            </w:pPr>
            <w:r w:rsidRPr="00C16C0B">
              <w:rPr>
                <w:rFonts w:ascii="Times New Roman" w:hAnsi="Times New Roman"/>
                <w:color w:val="000000"/>
                <w:sz w:val="24"/>
                <w:szCs w:val="24"/>
              </w:rPr>
              <w:lastRenderedPageBreak/>
              <w:t xml:space="preserve">Традиции </w:t>
            </w:r>
            <w:r w:rsidRPr="00C16C0B">
              <w:rPr>
                <w:rFonts w:ascii="Times New Roman" w:hAnsi="Times New Roman"/>
                <w:color w:val="000000"/>
                <w:sz w:val="24"/>
                <w:szCs w:val="24"/>
              </w:rPr>
              <w:tab/>
              <w:t xml:space="preserve">русского </w:t>
            </w:r>
            <w:r w:rsidRPr="00C16C0B">
              <w:rPr>
                <w:rFonts w:ascii="Times New Roman" w:hAnsi="Times New Roman"/>
                <w:color w:val="000000"/>
                <w:sz w:val="24"/>
                <w:szCs w:val="24"/>
              </w:rPr>
              <w:tab/>
              <w:t xml:space="preserve">речевого общения  </w:t>
            </w:r>
          </w:p>
        </w:tc>
        <w:tc>
          <w:tcPr>
            <w:tcW w:w="2258" w:type="dxa"/>
            <w:tcBorders>
              <w:top w:val="single" w:sz="4" w:space="0" w:color="000000"/>
              <w:left w:val="single" w:sz="4" w:space="0" w:color="000000"/>
              <w:bottom w:val="single" w:sz="4" w:space="0" w:color="auto"/>
              <w:right w:val="single" w:sz="4" w:space="0" w:color="000000"/>
            </w:tcBorders>
            <w:hideMark/>
          </w:tcPr>
          <w:p w14:paraId="25C0E3E6" w14:textId="77777777" w:rsidR="00403A86" w:rsidRPr="00C16C0B" w:rsidRDefault="00403A86" w:rsidP="004278FB">
            <w:pPr>
              <w:ind w:left="113"/>
              <w:rPr>
                <w:rFonts w:ascii="Times New Roman" w:hAnsi="Times New Roman"/>
                <w:color w:val="000000"/>
                <w:sz w:val="24"/>
                <w:szCs w:val="24"/>
              </w:rPr>
            </w:pPr>
            <w:r w:rsidRPr="00C16C0B">
              <w:rPr>
                <w:rFonts w:ascii="Times New Roman" w:hAnsi="Times New Roman"/>
                <w:color w:val="000000"/>
                <w:sz w:val="24"/>
                <w:szCs w:val="24"/>
              </w:rPr>
              <w:t xml:space="preserve">§ 12 </w:t>
            </w:r>
          </w:p>
        </w:tc>
        <w:tc>
          <w:tcPr>
            <w:tcW w:w="1259" w:type="dxa"/>
            <w:tcBorders>
              <w:top w:val="single" w:sz="4" w:space="0" w:color="000000"/>
              <w:left w:val="single" w:sz="4" w:space="0" w:color="000000"/>
              <w:bottom w:val="single" w:sz="4" w:space="0" w:color="auto"/>
              <w:right w:val="single" w:sz="4" w:space="0" w:color="auto"/>
            </w:tcBorders>
            <w:hideMark/>
          </w:tcPr>
          <w:p w14:paraId="73F3B3C9" w14:textId="77777777" w:rsidR="00403A86" w:rsidRPr="00C16C0B" w:rsidRDefault="00403A86" w:rsidP="004278FB">
            <w:pPr>
              <w:rPr>
                <w:rFonts w:ascii="Times New Roman" w:hAnsi="Times New Roman"/>
                <w:color w:val="000000"/>
                <w:sz w:val="24"/>
                <w:szCs w:val="24"/>
              </w:rPr>
            </w:pPr>
            <w:r w:rsidRPr="00C16C0B">
              <w:rPr>
                <w:rFonts w:ascii="Times New Roman" w:hAnsi="Times New Roman"/>
                <w:color w:val="000000"/>
                <w:sz w:val="24"/>
                <w:szCs w:val="24"/>
              </w:rPr>
              <w:t xml:space="preserve">1 </w:t>
            </w:r>
          </w:p>
        </w:tc>
        <w:tc>
          <w:tcPr>
            <w:tcW w:w="985" w:type="dxa"/>
            <w:tcBorders>
              <w:top w:val="single" w:sz="4" w:space="0" w:color="000000"/>
              <w:left w:val="single" w:sz="4" w:space="0" w:color="auto"/>
              <w:bottom w:val="single" w:sz="4" w:space="0" w:color="auto"/>
              <w:right w:val="single" w:sz="4" w:space="0" w:color="auto"/>
            </w:tcBorders>
          </w:tcPr>
          <w:p w14:paraId="67451FED" w14:textId="77777777" w:rsidR="00403A86" w:rsidRPr="00C16C0B" w:rsidRDefault="00403A86" w:rsidP="004278FB">
            <w:pPr>
              <w:rPr>
                <w:rFonts w:ascii="Times New Roman" w:hAnsi="Times New Roman"/>
                <w:color w:val="000000"/>
                <w:sz w:val="24"/>
                <w:szCs w:val="24"/>
              </w:rPr>
            </w:pPr>
          </w:p>
        </w:tc>
        <w:tc>
          <w:tcPr>
            <w:tcW w:w="1025" w:type="dxa"/>
            <w:tcBorders>
              <w:top w:val="single" w:sz="4" w:space="0" w:color="000000"/>
              <w:left w:val="single" w:sz="4" w:space="0" w:color="auto"/>
              <w:bottom w:val="single" w:sz="4" w:space="0" w:color="auto"/>
              <w:right w:val="single" w:sz="4" w:space="0" w:color="000000"/>
            </w:tcBorders>
          </w:tcPr>
          <w:p w14:paraId="61E6B551" w14:textId="77777777" w:rsidR="00403A86" w:rsidRPr="00C16C0B" w:rsidRDefault="00C76B01" w:rsidP="004278FB">
            <w:pPr>
              <w:rPr>
                <w:rFonts w:ascii="Times New Roman" w:hAnsi="Times New Roman"/>
                <w:color w:val="000000"/>
                <w:sz w:val="24"/>
                <w:szCs w:val="24"/>
              </w:rPr>
            </w:pPr>
            <w:r w:rsidRPr="00C16C0B">
              <w:rPr>
                <w:rFonts w:ascii="Times New Roman" w:hAnsi="Times New Roman"/>
                <w:color w:val="000000"/>
                <w:sz w:val="24"/>
                <w:szCs w:val="24"/>
              </w:rPr>
              <w:t>28.02</w:t>
            </w:r>
          </w:p>
        </w:tc>
      </w:tr>
      <w:tr w:rsidR="00C76B01" w:rsidRPr="00C16C0B" w14:paraId="544F1784" w14:textId="77777777" w:rsidTr="00C16C0B">
        <w:tblPrEx>
          <w:tblCellMar>
            <w:left w:w="108" w:type="dxa"/>
            <w:right w:w="48" w:type="dxa"/>
          </w:tblCellMar>
        </w:tblPrEx>
        <w:trPr>
          <w:trHeight w:val="271"/>
        </w:trPr>
        <w:tc>
          <w:tcPr>
            <w:tcW w:w="13607" w:type="dxa"/>
            <w:gridSpan w:val="13"/>
            <w:tcBorders>
              <w:top w:val="single" w:sz="4" w:space="0" w:color="000000"/>
              <w:left w:val="single" w:sz="4" w:space="0" w:color="000000"/>
              <w:bottom w:val="single" w:sz="4" w:space="0" w:color="000000"/>
              <w:right w:val="single" w:sz="4" w:space="0" w:color="000000"/>
            </w:tcBorders>
          </w:tcPr>
          <w:p w14:paraId="669A9B92" w14:textId="77777777" w:rsidR="00C76B01" w:rsidRPr="00C16C0B" w:rsidRDefault="00C76B01" w:rsidP="00C76B01">
            <w:pPr>
              <w:jc w:val="center"/>
              <w:rPr>
                <w:rFonts w:ascii="Times New Roman" w:hAnsi="Times New Roman"/>
                <w:color w:val="000000"/>
                <w:sz w:val="24"/>
                <w:szCs w:val="24"/>
              </w:rPr>
            </w:pPr>
            <w:r w:rsidRPr="00C16C0B">
              <w:rPr>
                <w:rFonts w:ascii="Times New Roman" w:hAnsi="Times New Roman"/>
                <w:b/>
                <w:color w:val="000000"/>
                <w:sz w:val="24"/>
                <w:szCs w:val="24"/>
              </w:rPr>
              <w:t>ІІІ триместр</w:t>
            </w:r>
          </w:p>
        </w:tc>
      </w:tr>
      <w:tr w:rsidR="00C16C0B" w:rsidRPr="00C16C0B" w14:paraId="1979BB23" w14:textId="77777777" w:rsidTr="00E26411">
        <w:tblPrEx>
          <w:tblCellMar>
            <w:left w:w="108" w:type="dxa"/>
            <w:right w:w="48" w:type="dxa"/>
          </w:tblCellMar>
        </w:tblPrEx>
        <w:trPr>
          <w:trHeight w:val="3505"/>
        </w:trPr>
        <w:tc>
          <w:tcPr>
            <w:tcW w:w="918" w:type="dxa"/>
            <w:gridSpan w:val="2"/>
            <w:tcBorders>
              <w:top w:val="single" w:sz="4" w:space="0" w:color="000000"/>
              <w:left w:val="single" w:sz="4" w:space="0" w:color="000000"/>
              <w:right w:val="single" w:sz="4" w:space="0" w:color="000000"/>
            </w:tcBorders>
            <w:hideMark/>
          </w:tcPr>
          <w:p w14:paraId="7945F6DF" w14:textId="77777777" w:rsidR="00C76B01" w:rsidRPr="00C16C0B" w:rsidRDefault="00C76B01" w:rsidP="004278FB">
            <w:pPr>
              <w:ind w:left="2"/>
              <w:rPr>
                <w:rFonts w:ascii="Times New Roman" w:hAnsi="Times New Roman"/>
                <w:color w:val="000000"/>
                <w:sz w:val="24"/>
                <w:szCs w:val="24"/>
              </w:rPr>
            </w:pPr>
            <w:r w:rsidRPr="00C16C0B">
              <w:rPr>
                <w:rFonts w:ascii="Times New Roman" w:hAnsi="Times New Roman"/>
                <w:color w:val="000000"/>
                <w:sz w:val="24"/>
                <w:szCs w:val="24"/>
              </w:rPr>
              <w:t>23</w:t>
            </w:r>
          </w:p>
        </w:tc>
        <w:tc>
          <w:tcPr>
            <w:tcW w:w="2475" w:type="dxa"/>
            <w:gridSpan w:val="4"/>
            <w:tcBorders>
              <w:top w:val="single" w:sz="4" w:space="0" w:color="auto"/>
              <w:left w:val="single" w:sz="4" w:space="0" w:color="000000"/>
              <w:right w:val="single" w:sz="4" w:space="0" w:color="000000"/>
            </w:tcBorders>
            <w:hideMark/>
          </w:tcPr>
          <w:p w14:paraId="0C1CB3A3" w14:textId="77777777" w:rsidR="00C16C0B" w:rsidRPr="00C16C0B" w:rsidRDefault="00C16C0B" w:rsidP="00C16C0B">
            <w:pPr>
              <w:rPr>
                <w:rFonts w:ascii="Times New Roman" w:hAnsi="Times New Roman"/>
                <w:color w:val="000000"/>
                <w:sz w:val="24"/>
                <w:szCs w:val="24"/>
              </w:rPr>
            </w:pPr>
            <w:r w:rsidRPr="00C16C0B">
              <w:rPr>
                <w:rFonts w:ascii="Times New Roman" w:hAnsi="Times New Roman"/>
                <w:color w:val="000000"/>
                <w:sz w:val="24"/>
                <w:szCs w:val="24"/>
              </w:rPr>
              <w:t xml:space="preserve">Традиции русского </w:t>
            </w:r>
          </w:p>
          <w:p w14:paraId="442439F9" w14:textId="77777777" w:rsidR="00C76B01" w:rsidRPr="00C16C0B" w:rsidRDefault="00C16C0B" w:rsidP="00C16C0B">
            <w:pPr>
              <w:rPr>
                <w:rFonts w:ascii="Times New Roman" w:hAnsi="Times New Roman"/>
                <w:color w:val="000000"/>
                <w:sz w:val="24"/>
                <w:szCs w:val="24"/>
              </w:rPr>
            </w:pPr>
            <w:r w:rsidRPr="00C16C0B">
              <w:rPr>
                <w:rFonts w:ascii="Times New Roman" w:hAnsi="Times New Roman"/>
                <w:color w:val="000000"/>
                <w:sz w:val="24"/>
                <w:szCs w:val="24"/>
              </w:rPr>
              <w:t>речевого общения</w:t>
            </w:r>
          </w:p>
        </w:tc>
        <w:tc>
          <w:tcPr>
            <w:tcW w:w="4687" w:type="dxa"/>
            <w:gridSpan w:val="3"/>
            <w:tcBorders>
              <w:top w:val="single" w:sz="4" w:space="0" w:color="000000"/>
              <w:left w:val="single" w:sz="4" w:space="0" w:color="000000"/>
              <w:right w:val="single" w:sz="4" w:space="0" w:color="000000"/>
            </w:tcBorders>
            <w:hideMark/>
          </w:tcPr>
          <w:p w14:paraId="3CD0E36B" w14:textId="77777777" w:rsidR="00C76B01" w:rsidRPr="00C16C0B" w:rsidRDefault="00C76B01" w:rsidP="004278FB">
            <w:pPr>
              <w:ind w:left="113" w:right="173"/>
              <w:jc w:val="both"/>
              <w:rPr>
                <w:rFonts w:ascii="Times New Roman" w:hAnsi="Times New Roman"/>
                <w:color w:val="000000"/>
                <w:sz w:val="24"/>
                <w:szCs w:val="24"/>
              </w:rPr>
            </w:pPr>
            <w:r w:rsidRPr="00C16C0B">
              <w:rPr>
                <w:rFonts w:ascii="Times New Roman" w:hAnsi="Times New Roman"/>
                <w:color w:val="000000"/>
                <w:sz w:val="24"/>
                <w:szCs w:val="24"/>
              </w:rPr>
              <w:t xml:space="preserve">Коммуникативные стратегии и </w:t>
            </w:r>
          </w:p>
          <w:p w14:paraId="34B1512B" w14:textId="77777777" w:rsidR="00C76B01" w:rsidRPr="00C16C0B" w:rsidRDefault="00C76B01" w:rsidP="004278FB">
            <w:pPr>
              <w:ind w:left="113" w:right="173"/>
              <w:jc w:val="both"/>
              <w:rPr>
                <w:rFonts w:ascii="Times New Roman" w:hAnsi="Times New Roman"/>
                <w:color w:val="000000"/>
                <w:sz w:val="24"/>
                <w:szCs w:val="24"/>
              </w:rPr>
            </w:pPr>
            <w:r w:rsidRPr="00C16C0B">
              <w:rPr>
                <w:rFonts w:ascii="Times New Roman" w:hAnsi="Times New Roman"/>
                <w:color w:val="000000"/>
                <w:sz w:val="24"/>
                <w:szCs w:val="24"/>
              </w:rPr>
              <w:t xml:space="preserve">тактики устного общения: убеждение, комплимент, уговаривание, похвала, </w:t>
            </w:r>
          </w:p>
          <w:p w14:paraId="1183BB89" w14:textId="77777777" w:rsidR="00C76B01" w:rsidRPr="00C16C0B" w:rsidRDefault="00C76B01" w:rsidP="004278FB">
            <w:pPr>
              <w:ind w:left="113" w:right="173"/>
              <w:jc w:val="both"/>
              <w:rPr>
                <w:rFonts w:ascii="Times New Roman" w:hAnsi="Times New Roman"/>
                <w:color w:val="000000"/>
                <w:sz w:val="24"/>
                <w:szCs w:val="24"/>
              </w:rPr>
            </w:pPr>
            <w:r w:rsidRPr="00C16C0B">
              <w:rPr>
                <w:rFonts w:ascii="Times New Roman" w:hAnsi="Times New Roman"/>
                <w:color w:val="000000"/>
                <w:sz w:val="24"/>
                <w:szCs w:val="24"/>
              </w:rPr>
              <w:t xml:space="preserve">самопрезентация и др.; сохранение инициативы в диалоге, уклонение от инициативы, завершение диалога и др. </w:t>
            </w:r>
          </w:p>
          <w:p w14:paraId="05BE333E" w14:textId="77777777" w:rsidR="00C76B01" w:rsidRPr="00C16C0B" w:rsidRDefault="00C76B01" w:rsidP="004278FB">
            <w:pPr>
              <w:tabs>
                <w:tab w:val="center" w:pos="1055"/>
                <w:tab w:val="center" w:pos="3378"/>
              </w:tabs>
              <w:rPr>
                <w:rFonts w:ascii="Times New Roman" w:hAnsi="Times New Roman"/>
                <w:color w:val="000000"/>
                <w:sz w:val="24"/>
                <w:szCs w:val="24"/>
              </w:rPr>
            </w:pPr>
            <w:r w:rsidRPr="00C16C0B">
              <w:rPr>
                <w:rFonts w:eastAsia="Calibri" w:cs="Calibri"/>
                <w:color w:val="000000"/>
                <w:sz w:val="24"/>
                <w:szCs w:val="24"/>
              </w:rPr>
              <w:tab/>
            </w:r>
            <w:r w:rsidRPr="00C16C0B">
              <w:rPr>
                <w:rFonts w:ascii="Times New Roman" w:hAnsi="Times New Roman"/>
                <w:color w:val="000000"/>
                <w:sz w:val="24"/>
                <w:szCs w:val="24"/>
              </w:rPr>
              <w:t xml:space="preserve">Орфографический </w:t>
            </w:r>
            <w:r w:rsidRPr="00C16C0B">
              <w:rPr>
                <w:rFonts w:ascii="Times New Roman" w:hAnsi="Times New Roman"/>
                <w:color w:val="000000"/>
                <w:sz w:val="24"/>
                <w:szCs w:val="24"/>
              </w:rPr>
              <w:tab/>
              <w:t xml:space="preserve">и </w:t>
            </w:r>
          </w:p>
          <w:p w14:paraId="6CC07509" w14:textId="77777777" w:rsidR="00C76B01" w:rsidRPr="00C16C0B" w:rsidRDefault="00C76B01" w:rsidP="004278FB">
            <w:pPr>
              <w:ind w:left="113"/>
              <w:rPr>
                <w:rFonts w:ascii="Times New Roman" w:hAnsi="Times New Roman"/>
                <w:color w:val="000000"/>
                <w:sz w:val="24"/>
                <w:szCs w:val="24"/>
              </w:rPr>
            </w:pPr>
            <w:r w:rsidRPr="00C16C0B">
              <w:rPr>
                <w:rFonts w:ascii="Times New Roman" w:hAnsi="Times New Roman"/>
                <w:color w:val="000000"/>
                <w:sz w:val="24"/>
                <w:szCs w:val="24"/>
              </w:rPr>
              <w:t xml:space="preserve">пунктуационный практикум </w:t>
            </w:r>
          </w:p>
        </w:tc>
        <w:tc>
          <w:tcPr>
            <w:tcW w:w="2258" w:type="dxa"/>
            <w:tcBorders>
              <w:top w:val="single" w:sz="4" w:space="0" w:color="000000"/>
              <w:left w:val="single" w:sz="4" w:space="0" w:color="000000"/>
              <w:right w:val="single" w:sz="4" w:space="0" w:color="000000"/>
            </w:tcBorders>
            <w:hideMark/>
          </w:tcPr>
          <w:p w14:paraId="2E56DE38" w14:textId="77777777" w:rsidR="00C76B01" w:rsidRPr="00C16C0B" w:rsidRDefault="00C76B01" w:rsidP="004278FB">
            <w:pPr>
              <w:ind w:left="113"/>
              <w:rPr>
                <w:rFonts w:ascii="Times New Roman" w:hAnsi="Times New Roman"/>
                <w:color w:val="000000"/>
                <w:sz w:val="24"/>
                <w:szCs w:val="24"/>
              </w:rPr>
            </w:pPr>
            <w:r w:rsidRPr="00C16C0B">
              <w:rPr>
                <w:rFonts w:ascii="Times New Roman" w:hAnsi="Times New Roman"/>
                <w:color w:val="000000"/>
                <w:sz w:val="24"/>
                <w:szCs w:val="24"/>
              </w:rPr>
              <w:t xml:space="preserve">§ 12 </w:t>
            </w:r>
          </w:p>
        </w:tc>
        <w:tc>
          <w:tcPr>
            <w:tcW w:w="1259" w:type="dxa"/>
            <w:tcBorders>
              <w:top w:val="single" w:sz="4" w:space="0" w:color="000000"/>
              <w:left w:val="single" w:sz="4" w:space="0" w:color="000000"/>
              <w:right w:val="single" w:sz="4" w:space="0" w:color="auto"/>
            </w:tcBorders>
            <w:hideMark/>
          </w:tcPr>
          <w:p w14:paraId="5597DF3D" w14:textId="77777777" w:rsidR="00C76B01" w:rsidRPr="00C16C0B" w:rsidRDefault="00C76B01" w:rsidP="004278FB">
            <w:pPr>
              <w:rPr>
                <w:rFonts w:ascii="Times New Roman" w:hAnsi="Times New Roman"/>
                <w:color w:val="000000"/>
                <w:sz w:val="24"/>
                <w:szCs w:val="24"/>
              </w:rPr>
            </w:pPr>
            <w:r w:rsidRPr="00C16C0B">
              <w:rPr>
                <w:rFonts w:ascii="Times New Roman" w:hAnsi="Times New Roman"/>
                <w:color w:val="000000"/>
                <w:sz w:val="24"/>
                <w:szCs w:val="24"/>
              </w:rPr>
              <w:t xml:space="preserve">1 </w:t>
            </w:r>
          </w:p>
        </w:tc>
        <w:tc>
          <w:tcPr>
            <w:tcW w:w="985" w:type="dxa"/>
            <w:tcBorders>
              <w:top w:val="single" w:sz="4" w:space="0" w:color="000000"/>
              <w:left w:val="single" w:sz="4" w:space="0" w:color="auto"/>
              <w:right w:val="single" w:sz="4" w:space="0" w:color="auto"/>
            </w:tcBorders>
          </w:tcPr>
          <w:p w14:paraId="3E5BF948" w14:textId="77777777" w:rsidR="00C76B01" w:rsidRPr="00C16C0B" w:rsidRDefault="00C76B01" w:rsidP="004278FB">
            <w:pPr>
              <w:rPr>
                <w:rFonts w:ascii="Times New Roman" w:hAnsi="Times New Roman"/>
                <w:color w:val="000000"/>
                <w:sz w:val="24"/>
                <w:szCs w:val="24"/>
              </w:rPr>
            </w:pPr>
          </w:p>
        </w:tc>
        <w:tc>
          <w:tcPr>
            <w:tcW w:w="1025" w:type="dxa"/>
            <w:tcBorders>
              <w:top w:val="single" w:sz="4" w:space="0" w:color="000000"/>
              <w:left w:val="single" w:sz="4" w:space="0" w:color="auto"/>
              <w:right w:val="single" w:sz="4" w:space="0" w:color="000000"/>
            </w:tcBorders>
          </w:tcPr>
          <w:p w14:paraId="69771BFD" w14:textId="77777777" w:rsidR="00C76B01" w:rsidRPr="00C16C0B" w:rsidRDefault="00C16C0B" w:rsidP="004278FB">
            <w:pPr>
              <w:rPr>
                <w:rFonts w:ascii="Times New Roman" w:hAnsi="Times New Roman"/>
                <w:color w:val="000000"/>
                <w:sz w:val="24"/>
                <w:szCs w:val="24"/>
              </w:rPr>
            </w:pPr>
            <w:r w:rsidRPr="00C16C0B">
              <w:rPr>
                <w:rFonts w:ascii="Times New Roman" w:hAnsi="Times New Roman"/>
                <w:color w:val="000000"/>
                <w:sz w:val="24"/>
                <w:szCs w:val="24"/>
              </w:rPr>
              <w:t>07</w:t>
            </w:r>
            <w:r w:rsidR="00C76B01" w:rsidRPr="00C16C0B">
              <w:rPr>
                <w:rFonts w:ascii="Times New Roman" w:hAnsi="Times New Roman"/>
                <w:color w:val="000000"/>
                <w:sz w:val="24"/>
                <w:szCs w:val="24"/>
              </w:rPr>
              <w:t>.03</w:t>
            </w:r>
          </w:p>
        </w:tc>
      </w:tr>
      <w:tr w:rsidR="00C16C0B" w:rsidRPr="00C16C0B" w14:paraId="1CF7C364" w14:textId="77777777" w:rsidTr="00E26411">
        <w:tblPrEx>
          <w:tblCellMar>
            <w:left w:w="108" w:type="dxa"/>
            <w:right w:w="48" w:type="dxa"/>
          </w:tblCellMar>
        </w:tblPrEx>
        <w:trPr>
          <w:trHeight w:val="838"/>
        </w:trPr>
        <w:tc>
          <w:tcPr>
            <w:tcW w:w="918" w:type="dxa"/>
            <w:gridSpan w:val="2"/>
            <w:tcBorders>
              <w:top w:val="single" w:sz="4" w:space="0" w:color="000000"/>
              <w:left w:val="single" w:sz="4" w:space="0" w:color="000000"/>
              <w:bottom w:val="single" w:sz="4" w:space="0" w:color="000000"/>
              <w:right w:val="single" w:sz="4" w:space="0" w:color="000000"/>
            </w:tcBorders>
            <w:hideMark/>
          </w:tcPr>
          <w:p w14:paraId="6E0CFBB6" w14:textId="77777777" w:rsidR="00D5587E" w:rsidRPr="00C16C0B" w:rsidRDefault="00C76B01" w:rsidP="004278FB">
            <w:pPr>
              <w:ind w:left="2"/>
              <w:rPr>
                <w:rFonts w:ascii="Times New Roman" w:hAnsi="Times New Roman"/>
                <w:color w:val="000000"/>
                <w:sz w:val="24"/>
                <w:szCs w:val="24"/>
              </w:rPr>
            </w:pPr>
            <w:r w:rsidRPr="00C16C0B">
              <w:rPr>
                <w:rFonts w:ascii="Times New Roman" w:hAnsi="Times New Roman"/>
                <w:color w:val="000000"/>
                <w:sz w:val="24"/>
                <w:szCs w:val="24"/>
              </w:rPr>
              <w:t>24</w:t>
            </w:r>
            <w:r w:rsidR="00D5587E" w:rsidRPr="00C16C0B">
              <w:rPr>
                <w:rFonts w:ascii="Times New Roman" w:hAnsi="Times New Roman"/>
                <w:color w:val="000000"/>
                <w:sz w:val="24"/>
                <w:szCs w:val="24"/>
              </w:rPr>
              <w:t xml:space="preserve"> </w:t>
            </w:r>
          </w:p>
        </w:tc>
        <w:tc>
          <w:tcPr>
            <w:tcW w:w="2475" w:type="dxa"/>
            <w:gridSpan w:val="4"/>
            <w:vMerge w:val="restart"/>
            <w:tcBorders>
              <w:top w:val="single" w:sz="4" w:space="0" w:color="000000"/>
              <w:left w:val="single" w:sz="4" w:space="0" w:color="000000"/>
              <w:bottom w:val="single" w:sz="4" w:space="0" w:color="000000"/>
              <w:right w:val="single" w:sz="4" w:space="0" w:color="000000"/>
            </w:tcBorders>
            <w:hideMark/>
          </w:tcPr>
          <w:p w14:paraId="032178B2" w14:textId="77777777" w:rsidR="00D5587E" w:rsidRPr="00C16C0B" w:rsidRDefault="00D5587E" w:rsidP="004278FB">
            <w:pPr>
              <w:tabs>
                <w:tab w:val="center" w:pos="351"/>
                <w:tab w:val="center" w:pos="1634"/>
              </w:tabs>
              <w:rPr>
                <w:rFonts w:ascii="Times New Roman" w:hAnsi="Times New Roman"/>
                <w:color w:val="000000"/>
                <w:sz w:val="24"/>
                <w:szCs w:val="24"/>
              </w:rPr>
            </w:pPr>
            <w:r w:rsidRPr="00C16C0B">
              <w:rPr>
                <w:rFonts w:eastAsia="Calibri" w:cs="Calibri"/>
                <w:color w:val="000000"/>
                <w:sz w:val="24"/>
                <w:szCs w:val="24"/>
              </w:rPr>
              <w:tab/>
            </w:r>
            <w:r w:rsidRPr="00C16C0B">
              <w:rPr>
                <w:rFonts w:ascii="Times New Roman" w:hAnsi="Times New Roman"/>
                <w:color w:val="000000"/>
                <w:sz w:val="24"/>
                <w:szCs w:val="24"/>
              </w:rPr>
              <w:t xml:space="preserve">Текст. </w:t>
            </w:r>
            <w:r w:rsidRPr="00C16C0B">
              <w:rPr>
                <w:rFonts w:ascii="Times New Roman" w:hAnsi="Times New Roman"/>
                <w:color w:val="000000"/>
                <w:sz w:val="24"/>
                <w:szCs w:val="24"/>
              </w:rPr>
              <w:tab/>
              <w:t xml:space="preserve">Виды </w:t>
            </w:r>
          </w:p>
          <w:p w14:paraId="361FF6A4" w14:textId="77777777" w:rsidR="00D5587E" w:rsidRPr="00C16C0B" w:rsidRDefault="00D5587E" w:rsidP="004278FB">
            <w:pPr>
              <w:ind w:left="31"/>
              <w:rPr>
                <w:rFonts w:ascii="Times New Roman" w:hAnsi="Times New Roman"/>
                <w:color w:val="000000"/>
                <w:sz w:val="24"/>
                <w:szCs w:val="24"/>
              </w:rPr>
            </w:pPr>
            <w:r w:rsidRPr="00C16C0B">
              <w:rPr>
                <w:rFonts w:ascii="Times New Roman" w:hAnsi="Times New Roman"/>
                <w:color w:val="000000"/>
                <w:sz w:val="24"/>
                <w:szCs w:val="24"/>
              </w:rPr>
              <w:t xml:space="preserve">абзацев </w:t>
            </w:r>
          </w:p>
        </w:tc>
        <w:tc>
          <w:tcPr>
            <w:tcW w:w="4687" w:type="dxa"/>
            <w:gridSpan w:val="3"/>
            <w:tcBorders>
              <w:top w:val="single" w:sz="4" w:space="0" w:color="000000"/>
              <w:left w:val="single" w:sz="4" w:space="0" w:color="000000"/>
              <w:bottom w:val="single" w:sz="4" w:space="0" w:color="000000"/>
              <w:right w:val="single" w:sz="4" w:space="0" w:color="000000"/>
            </w:tcBorders>
            <w:hideMark/>
          </w:tcPr>
          <w:p w14:paraId="0345D158" w14:textId="77777777" w:rsidR="00D5587E" w:rsidRPr="00C16C0B" w:rsidRDefault="00D5587E" w:rsidP="004278FB">
            <w:pPr>
              <w:ind w:left="113" w:right="173"/>
              <w:jc w:val="both"/>
              <w:rPr>
                <w:rFonts w:ascii="Times New Roman" w:hAnsi="Times New Roman"/>
                <w:color w:val="000000"/>
                <w:sz w:val="24"/>
                <w:szCs w:val="24"/>
              </w:rPr>
            </w:pPr>
            <w:r w:rsidRPr="00C16C0B">
              <w:rPr>
                <w:rFonts w:ascii="Times New Roman" w:hAnsi="Times New Roman"/>
                <w:color w:val="000000"/>
                <w:sz w:val="24"/>
                <w:szCs w:val="24"/>
              </w:rPr>
              <w:t xml:space="preserve">Текст, основные признаки текста: смысловая цельность, информативность, связность  </w:t>
            </w:r>
          </w:p>
        </w:tc>
        <w:tc>
          <w:tcPr>
            <w:tcW w:w="2258" w:type="dxa"/>
            <w:tcBorders>
              <w:top w:val="single" w:sz="4" w:space="0" w:color="000000"/>
              <w:left w:val="single" w:sz="4" w:space="0" w:color="000000"/>
              <w:bottom w:val="single" w:sz="4" w:space="0" w:color="000000"/>
              <w:right w:val="single" w:sz="4" w:space="0" w:color="000000"/>
            </w:tcBorders>
            <w:hideMark/>
          </w:tcPr>
          <w:p w14:paraId="287CC655" w14:textId="77777777" w:rsidR="00D5587E" w:rsidRPr="00C16C0B" w:rsidRDefault="00D5587E" w:rsidP="004278FB">
            <w:pPr>
              <w:ind w:left="113"/>
              <w:rPr>
                <w:rFonts w:ascii="Times New Roman" w:hAnsi="Times New Roman"/>
                <w:color w:val="000000"/>
                <w:sz w:val="24"/>
                <w:szCs w:val="24"/>
              </w:rPr>
            </w:pPr>
            <w:r w:rsidRPr="00C16C0B">
              <w:rPr>
                <w:rFonts w:ascii="Times New Roman" w:hAnsi="Times New Roman"/>
                <w:color w:val="000000"/>
                <w:sz w:val="24"/>
                <w:szCs w:val="24"/>
              </w:rPr>
              <w:t xml:space="preserve">§13 </w:t>
            </w:r>
          </w:p>
        </w:tc>
        <w:tc>
          <w:tcPr>
            <w:tcW w:w="1259" w:type="dxa"/>
            <w:tcBorders>
              <w:top w:val="single" w:sz="4" w:space="0" w:color="000000"/>
              <w:left w:val="single" w:sz="4" w:space="0" w:color="000000"/>
              <w:bottom w:val="single" w:sz="4" w:space="0" w:color="000000"/>
              <w:right w:val="single" w:sz="4" w:space="0" w:color="auto"/>
            </w:tcBorders>
            <w:hideMark/>
          </w:tcPr>
          <w:p w14:paraId="55D1688C" w14:textId="77777777" w:rsidR="00D5587E" w:rsidRPr="00C16C0B" w:rsidRDefault="00D5587E" w:rsidP="004278FB">
            <w:pPr>
              <w:rPr>
                <w:rFonts w:ascii="Times New Roman" w:hAnsi="Times New Roman"/>
                <w:color w:val="000000"/>
                <w:sz w:val="24"/>
                <w:szCs w:val="24"/>
              </w:rPr>
            </w:pPr>
            <w:r w:rsidRPr="00C16C0B">
              <w:rPr>
                <w:rFonts w:ascii="Times New Roman" w:hAnsi="Times New Roman"/>
                <w:color w:val="000000"/>
                <w:sz w:val="24"/>
                <w:szCs w:val="24"/>
              </w:rPr>
              <w:t xml:space="preserve">1 </w:t>
            </w:r>
          </w:p>
        </w:tc>
        <w:tc>
          <w:tcPr>
            <w:tcW w:w="985" w:type="dxa"/>
            <w:tcBorders>
              <w:top w:val="single" w:sz="4" w:space="0" w:color="000000"/>
              <w:left w:val="single" w:sz="4" w:space="0" w:color="auto"/>
              <w:bottom w:val="single" w:sz="4" w:space="0" w:color="000000"/>
              <w:right w:val="single" w:sz="4" w:space="0" w:color="auto"/>
            </w:tcBorders>
          </w:tcPr>
          <w:p w14:paraId="5DA4A025" w14:textId="77777777" w:rsidR="00D5587E" w:rsidRPr="00C16C0B" w:rsidRDefault="00D5587E" w:rsidP="004278FB">
            <w:pPr>
              <w:rPr>
                <w:rFonts w:ascii="Times New Roman" w:hAnsi="Times New Roman"/>
                <w:color w:val="000000"/>
                <w:sz w:val="24"/>
                <w:szCs w:val="24"/>
              </w:rPr>
            </w:pPr>
          </w:p>
        </w:tc>
        <w:tc>
          <w:tcPr>
            <w:tcW w:w="1025" w:type="dxa"/>
            <w:tcBorders>
              <w:top w:val="single" w:sz="4" w:space="0" w:color="000000"/>
              <w:left w:val="single" w:sz="4" w:space="0" w:color="auto"/>
              <w:bottom w:val="single" w:sz="4" w:space="0" w:color="000000"/>
              <w:right w:val="single" w:sz="4" w:space="0" w:color="000000"/>
            </w:tcBorders>
          </w:tcPr>
          <w:p w14:paraId="0FA08AC1" w14:textId="77777777" w:rsidR="00D5587E" w:rsidRPr="00C16C0B" w:rsidRDefault="00C16C0B" w:rsidP="004278FB">
            <w:pPr>
              <w:rPr>
                <w:rFonts w:ascii="Times New Roman" w:hAnsi="Times New Roman"/>
                <w:color w:val="000000"/>
                <w:sz w:val="24"/>
                <w:szCs w:val="24"/>
              </w:rPr>
            </w:pPr>
            <w:r w:rsidRPr="00C16C0B">
              <w:rPr>
                <w:rFonts w:ascii="Times New Roman" w:hAnsi="Times New Roman"/>
                <w:color w:val="000000"/>
                <w:sz w:val="24"/>
                <w:szCs w:val="24"/>
              </w:rPr>
              <w:t>14</w:t>
            </w:r>
            <w:r w:rsidR="00B61241" w:rsidRPr="00C16C0B">
              <w:rPr>
                <w:rFonts w:ascii="Times New Roman" w:hAnsi="Times New Roman"/>
                <w:color w:val="000000"/>
                <w:sz w:val="24"/>
                <w:szCs w:val="24"/>
              </w:rPr>
              <w:t>.03</w:t>
            </w:r>
          </w:p>
        </w:tc>
      </w:tr>
      <w:tr w:rsidR="00C16C0B" w:rsidRPr="00C16C0B" w14:paraId="7A7C5EEA" w14:textId="77777777" w:rsidTr="00E26411">
        <w:tblPrEx>
          <w:tblCellMar>
            <w:left w:w="108" w:type="dxa"/>
            <w:right w:w="48" w:type="dxa"/>
          </w:tblCellMar>
        </w:tblPrEx>
        <w:trPr>
          <w:trHeight w:val="2281"/>
        </w:trPr>
        <w:tc>
          <w:tcPr>
            <w:tcW w:w="918" w:type="dxa"/>
            <w:gridSpan w:val="2"/>
            <w:tcBorders>
              <w:top w:val="single" w:sz="4" w:space="0" w:color="000000"/>
              <w:left w:val="single" w:sz="4" w:space="0" w:color="000000"/>
              <w:bottom w:val="single" w:sz="4" w:space="0" w:color="000000"/>
              <w:right w:val="single" w:sz="4" w:space="0" w:color="000000"/>
            </w:tcBorders>
            <w:hideMark/>
          </w:tcPr>
          <w:p w14:paraId="680F8C6C" w14:textId="77777777" w:rsidR="00D5587E" w:rsidRPr="00C16C0B" w:rsidRDefault="00C76B01" w:rsidP="004278FB">
            <w:pPr>
              <w:ind w:left="2"/>
              <w:rPr>
                <w:rFonts w:ascii="Times New Roman" w:hAnsi="Times New Roman"/>
                <w:color w:val="000000"/>
                <w:sz w:val="24"/>
                <w:szCs w:val="24"/>
              </w:rPr>
            </w:pPr>
            <w:r w:rsidRPr="00C16C0B">
              <w:rPr>
                <w:rFonts w:ascii="Times New Roman" w:hAnsi="Times New Roman"/>
                <w:color w:val="000000"/>
                <w:sz w:val="24"/>
                <w:szCs w:val="24"/>
              </w:rPr>
              <w:t>25</w:t>
            </w:r>
            <w:r w:rsidR="00D5587E" w:rsidRPr="00C16C0B">
              <w:rPr>
                <w:rFonts w:ascii="Times New Roman" w:hAnsi="Times New Roman"/>
                <w:color w:val="000000"/>
                <w:sz w:val="24"/>
                <w:szCs w:val="24"/>
              </w:rPr>
              <w:t xml:space="preserve"> </w:t>
            </w:r>
          </w:p>
        </w:tc>
        <w:tc>
          <w:tcPr>
            <w:tcW w:w="2475" w:type="dxa"/>
            <w:gridSpan w:val="4"/>
            <w:vMerge/>
            <w:tcBorders>
              <w:top w:val="single" w:sz="4" w:space="0" w:color="000000"/>
              <w:left w:val="single" w:sz="4" w:space="0" w:color="000000"/>
              <w:bottom w:val="single" w:sz="4" w:space="0" w:color="000000"/>
              <w:right w:val="single" w:sz="4" w:space="0" w:color="000000"/>
            </w:tcBorders>
            <w:vAlign w:val="center"/>
            <w:hideMark/>
          </w:tcPr>
          <w:p w14:paraId="378AF4CF" w14:textId="77777777" w:rsidR="00D5587E" w:rsidRPr="00C16C0B" w:rsidRDefault="00D5587E" w:rsidP="004278FB">
            <w:pPr>
              <w:rPr>
                <w:rFonts w:ascii="Times New Roman" w:hAnsi="Times New Roman"/>
                <w:color w:val="000000"/>
                <w:sz w:val="24"/>
                <w:szCs w:val="24"/>
              </w:rPr>
            </w:pPr>
          </w:p>
        </w:tc>
        <w:tc>
          <w:tcPr>
            <w:tcW w:w="4687" w:type="dxa"/>
            <w:gridSpan w:val="3"/>
            <w:tcBorders>
              <w:top w:val="single" w:sz="4" w:space="0" w:color="000000"/>
              <w:left w:val="single" w:sz="4" w:space="0" w:color="000000"/>
              <w:bottom w:val="single" w:sz="4" w:space="0" w:color="000000"/>
              <w:right w:val="single" w:sz="4" w:space="0" w:color="000000"/>
            </w:tcBorders>
            <w:hideMark/>
          </w:tcPr>
          <w:p w14:paraId="68DE806A" w14:textId="77777777" w:rsidR="00D5587E" w:rsidRPr="00C16C0B" w:rsidRDefault="00D5587E" w:rsidP="004278FB">
            <w:pPr>
              <w:ind w:left="113"/>
              <w:rPr>
                <w:rFonts w:ascii="Times New Roman" w:hAnsi="Times New Roman"/>
                <w:color w:val="000000"/>
                <w:sz w:val="24"/>
                <w:szCs w:val="24"/>
              </w:rPr>
            </w:pPr>
            <w:r w:rsidRPr="00C16C0B">
              <w:rPr>
                <w:rFonts w:ascii="Times New Roman" w:hAnsi="Times New Roman"/>
                <w:color w:val="000000"/>
                <w:sz w:val="24"/>
                <w:szCs w:val="24"/>
              </w:rPr>
              <w:t xml:space="preserve">Виды абзацев. Основные типы текстовых </w:t>
            </w:r>
            <w:r w:rsidRPr="00C16C0B">
              <w:rPr>
                <w:rFonts w:ascii="Times New Roman" w:hAnsi="Times New Roman"/>
                <w:color w:val="000000"/>
                <w:sz w:val="24"/>
                <w:szCs w:val="24"/>
              </w:rPr>
              <w:tab/>
              <w:t xml:space="preserve">структур: индуктивные, </w:t>
            </w:r>
            <w:r w:rsidRPr="00C16C0B">
              <w:rPr>
                <w:rFonts w:ascii="Times New Roman" w:hAnsi="Times New Roman"/>
                <w:color w:val="000000"/>
                <w:sz w:val="24"/>
                <w:szCs w:val="24"/>
              </w:rPr>
              <w:tab/>
              <w:t xml:space="preserve">дедуктивные, рамочные </w:t>
            </w:r>
            <w:r w:rsidRPr="00C16C0B">
              <w:rPr>
                <w:rFonts w:ascii="Times New Roman" w:hAnsi="Times New Roman"/>
                <w:color w:val="000000"/>
                <w:sz w:val="24"/>
                <w:szCs w:val="24"/>
              </w:rPr>
              <w:tab/>
              <w:t>(</w:t>
            </w:r>
            <w:proofErr w:type="spellStart"/>
            <w:r w:rsidRPr="00C16C0B">
              <w:rPr>
                <w:rFonts w:ascii="Times New Roman" w:hAnsi="Times New Roman"/>
                <w:color w:val="000000"/>
                <w:sz w:val="24"/>
                <w:szCs w:val="24"/>
              </w:rPr>
              <w:t>дедуктивноиндуктивные</w:t>
            </w:r>
            <w:proofErr w:type="spellEnd"/>
            <w:r w:rsidRPr="00C16C0B">
              <w:rPr>
                <w:rFonts w:ascii="Times New Roman" w:hAnsi="Times New Roman"/>
                <w:color w:val="000000"/>
                <w:sz w:val="24"/>
                <w:szCs w:val="24"/>
              </w:rPr>
              <w:t xml:space="preserve">), </w:t>
            </w:r>
            <w:r w:rsidRPr="00C16C0B">
              <w:rPr>
                <w:rFonts w:ascii="Times New Roman" w:hAnsi="Times New Roman"/>
                <w:color w:val="000000"/>
                <w:sz w:val="24"/>
                <w:szCs w:val="24"/>
              </w:rPr>
              <w:tab/>
              <w:t xml:space="preserve">стержневые (индуктивно-дедуктивные) структуры. </w:t>
            </w:r>
          </w:p>
          <w:p w14:paraId="3AF14CD5" w14:textId="77777777" w:rsidR="00D5587E" w:rsidRPr="00C16C0B" w:rsidRDefault="00D5587E" w:rsidP="004278FB">
            <w:pPr>
              <w:tabs>
                <w:tab w:val="center" w:pos="1055"/>
                <w:tab w:val="center" w:pos="3378"/>
              </w:tabs>
              <w:rPr>
                <w:rFonts w:ascii="Times New Roman" w:hAnsi="Times New Roman"/>
                <w:color w:val="000000"/>
                <w:sz w:val="24"/>
                <w:szCs w:val="24"/>
              </w:rPr>
            </w:pPr>
            <w:r w:rsidRPr="00C16C0B">
              <w:rPr>
                <w:rFonts w:eastAsia="Calibri" w:cs="Calibri"/>
                <w:color w:val="000000"/>
                <w:sz w:val="24"/>
                <w:szCs w:val="24"/>
              </w:rPr>
              <w:tab/>
            </w:r>
            <w:r w:rsidRPr="00C16C0B">
              <w:rPr>
                <w:rFonts w:ascii="Times New Roman" w:hAnsi="Times New Roman"/>
                <w:color w:val="000000"/>
                <w:sz w:val="24"/>
                <w:szCs w:val="24"/>
              </w:rPr>
              <w:t xml:space="preserve">Орфографический </w:t>
            </w:r>
            <w:r w:rsidRPr="00C16C0B">
              <w:rPr>
                <w:rFonts w:ascii="Times New Roman" w:hAnsi="Times New Roman"/>
                <w:color w:val="000000"/>
                <w:sz w:val="24"/>
                <w:szCs w:val="24"/>
              </w:rPr>
              <w:tab/>
              <w:t xml:space="preserve">и </w:t>
            </w:r>
          </w:p>
          <w:p w14:paraId="561D578D" w14:textId="77777777" w:rsidR="00D5587E" w:rsidRPr="00C16C0B" w:rsidRDefault="00D5587E" w:rsidP="004278FB">
            <w:pPr>
              <w:ind w:left="113"/>
              <w:rPr>
                <w:rFonts w:ascii="Times New Roman" w:hAnsi="Times New Roman"/>
                <w:color w:val="000000"/>
                <w:sz w:val="24"/>
                <w:szCs w:val="24"/>
              </w:rPr>
            </w:pPr>
            <w:r w:rsidRPr="00C16C0B">
              <w:rPr>
                <w:rFonts w:ascii="Times New Roman" w:hAnsi="Times New Roman"/>
                <w:color w:val="000000"/>
                <w:sz w:val="24"/>
                <w:szCs w:val="24"/>
              </w:rPr>
              <w:t xml:space="preserve">пунктуационный практикум </w:t>
            </w:r>
          </w:p>
        </w:tc>
        <w:tc>
          <w:tcPr>
            <w:tcW w:w="2258" w:type="dxa"/>
            <w:tcBorders>
              <w:top w:val="single" w:sz="4" w:space="0" w:color="000000"/>
              <w:left w:val="single" w:sz="4" w:space="0" w:color="000000"/>
              <w:bottom w:val="single" w:sz="4" w:space="0" w:color="000000"/>
              <w:right w:val="single" w:sz="4" w:space="0" w:color="000000"/>
            </w:tcBorders>
            <w:hideMark/>
          </w:tcPr>
          <w:p w14:paraId="3EB4A3B3" w14:textId="77777777" w:rsidR="00D5587E" w:rsidRPr="00C16C0B" w:rsidRDefault="00D5587E" w:rsidP="004278FB">
            <w:pPr>
              <w:ind w:left="113"/>
              <w:rPr>
                <w:rFonts w:ascii="Times New Roman" w:hAnsi="Times New Roman"/>
                <w:color w:val="000000"/>
                <w:sz w:val="24"/>
                <w:szCs w:val="24"/>
              </w:rPr>
            </w:pPr>
            <w:r w:rsidRPr="00C16C0B">
              <w:rPr>
                <w:rFonts w:ascii="Times New Roman" w:hAnsi="Times New Roman"/>
                <w:color w:val="000000"/>
                <w:sz w:val="24"/>
                <w:szCs w:val="24"/>
              </w:rPr>
              <w:t xml:space="preserve">§13 </w:t>
            </w:r>
          </w:p>
        </w:tc>
        <w:tc>
          <w:tcPr>
            <w:tcW w:w="1259" w:type="dxa"/>
            <w:tcBorders>
              <w:top w:val="single" w:sz="4" w:space="0" w:color="000000"/>
              <w:left w:val="single" w:sz="4" w:space="0" w:color="000000"/>
              <w:bottom w:val="single" w:sz="4" w:space="0" w:color="000000"/>
              <w:right w:val="single" w:sz="4" w:space="0" w:color="auto"/>
            </w:tcBorders>
            <w:hideMark/>
          </w:tcPr>
          <w:p w14:paraId="32F8DDF3" w14:textId="77777777" w:rsidR="00D5587E" w:rsidRPr="00C16C0B" w:rsidRDefault="00D5587E" w:rsidP="004278FB">
            <w:pPr>
              <w:rPr>
                <w:rFonts w:ascii="Times New Roman" w:hAnsi="Times New Roman"/>
                <w:color w:val="000000"/>
                <w:sz w:val="24"/>
                <w:szCs w:val="24"/>
              </w:rPr>
            </w:pPr>
            <w:r w:rsidRPr="00C16C0B">
              <w:rPr>
                <w:rFonts w:ascii="Times New Roman" w:hAnsi="Times New Roman"/>
                <w:color w:val="000000"/>
                <w:sz w:val="24"/>
                <w:szCs w:val="24"/>
              </w:rPr>
              <w:t xml:space="preserve">1 </w:t>
            </w:r>
          </w:p>
        </w:tc>
        <w:tc>
          <w:tcPr>
            <w:tcW w:w="985" w:type="dxa"/>
            <w:tcBorders>
              <w:top w:val="single" w:sz="4" w:space="0" w:color="000000"/>
              <w:left w:val="single" w:sz="4" w:space="0" w:color="auto"/>
              <w:bottom w:val="single" w:sz="4" w:space="0" w:color="000000"/>
              <w:right w:val="single" w:sz="4" w:space="0" w:color="auto"/>
            </w:tcBorders>
          </w:tcPr>
          <w:p w14:paraId="1067778A" w14:textId="77777777" w:rsidR="00D5587E" w:rsidRPr="00C16C0B" w:rsidRDefault="00D5587E" w:rsidP="004278FB">
            <w:pPr>
              <w:rPr>
                <w:rFonts w:ascii="Times New Roman" w:hAnsi="Times New Roman"/>
                <w:color w:val="000000"/>
                <w:sz w:val="24"/>
                <w:szCs w:val="24"/>
              </w:rPr>
            </w:pPr>
          </w:p>
        </w:tc>
        <w:tc>
          <w:tcPr>
            <w:tcW w:w="1025" w:type="dxa"/>
            <w:tcBorders>
              <w:top w:val="single" w:sz="4" w:space="0" w:color="000000"/>
              <w:left w:val="single" w:sz="4" w:space="0" w:color="auto"/>
              <w:bottom w:val="single" w:sz="4" w:space="0" w:color="000000"/>
              <w:right w:val="single" w:sz="4" w:space="0" w:color="000000"/>
            </w:tcBorders>
          </w:tcPr>
          <w:p w14:paraId="6C61AED0" w14:textId="77777777" w:rsidR="00D5587E" w:rsidRPr="00C16C0B" w:rsidRDefault="00C16C0B" w:rsidP="004278FB">
            <w:pPr>
              <w:rPr>
                <w:rFonts w:ascii="Times New Roman" w:hAnsi="Times New Roman"/>
                <w:color w:val="000000"/>
                <w:sz w:val="24"/>
                <w:szCs w:val="24"/>
              </w:rPr>
            </w:pPr>
            <w:r w:rsidRPr="00C16C0B">
              <w:rPr>
                <w:rFonts w:ascii="Times New Roman" w:hAnsi="Times New Roman"/>
                <w:color w:val="000000"/>
                <w:sz w:val="24"/>
                <w:szCs w:val="24"/>
              </w:rPr>
              <w:t>21</w:t>
            </w:r>
            <w:r w:rsidR="00B61241" w:rsidRPr="00C16C0B">
              <w:rPr>
                <w:rFonts w:ascii="Times New Roman" w:hAnsi="Times New Roman"/>
                <w:color w:val="000000"/>
                <w:sz w:val="24"/>
                <w:szCs w:val="24"/>
              </w:rPr>
              <w:t>.04</w:t>
            </w:r>
          </w:p>
        </w:tc>
      </w:tr>
      <w:tr w:rsidR="00C16C0B" w:rsidRPr="00C16C0B" w14:paraId="6EB225C0" w14:textId="77777777" w:rsidTr="00E26411">
        <w:tblPrEx>
          <w:tblCellMar>
            <w:left w:w="108" w:type="dxa"/>
            <w:right w:w="48" w:type="dxa"/>
          </w:tblCellMar>
        </w:tblPrEx>
        <w:trPr>
          <w:trHeight w:val="2218"/>
        </w:trPr>
        <w:tc>
          <w:tcPr>
            <w:tcW w:w="918" w:type="dxa"/>
            <w:gridSpan w:val="2"/>
            <w:tcBorders>
              <w:top w:val="single" w:sz="4" w:space="0" w:color="000000"/>
              <w:left w:val="single" w:sz="4" w:space="0" w:color="000000"/>
              <w:bottom w:val="single" w:sz="4" w:space="0" w:color="000000"/>
              <w:right w:val="single" w:sz="4" w:space="0" w:color="000000"/>
            </w:tcBorders>
            <w:hideMark/>
          </w:tcPr>
          <w:p w14:paraId="105232DE" w14:textId="77777777" w:rsidR="00D5587E" w:rsidRPr="00C16C0B" w:rsidRDefault="00C76B01" w:rsidP="004278FB">
            <w:pPr>
              <w:ind w:left="2"/>
              <w:rPr>
                <w:rFonts w:ascii="Times New Roman" w:hAnsi="Times New Roman"/>
                <w:color w:val="000000"/>
                <w:sz w:val="24"/>
                <w:szCs w:val="24"/>
              </w:rPr>
            </w:pPr>
            <w:r w:rsidRPr="00C16C0B">
              <w:rPr>
                <w:rFonts w:ascii="Times New Roman" w:hAnsi="Times New Roman"/>
                <w:color w:val="000000"/>
                <w:sz w:val="24"/>
                <w:szCs w:val="24"/>
              </w:rPr>
              <w:lastRenderedPageBreak/>
              <w:t>26</w:t>
            </w:r>
            <w:r w:rsidR="00D5587E" w:rsidRPr="00C16C0B">
              <w:rPr>
                <w:rFonts w:ascii="Times New Roman" w:hAnsi="Times New Roman"/>
                <w:color w:val="000000"/>
                <w:sz w:val="24"/>
                <w:szCs w:val="24"/>
              </w:rPr>
              <w:t xml:space="preserve"> </w:t>
            </w:r>
          </w:p>
          <w:p w14:paraId="3C762BDE" w14:textId="77777777" w:rsidR="00D5587E" w:rsidRPr="00C16C0B" w:rsidRDefault="00D5587E" w:rsidP="004278FB">
            <w:pPr>
              <w:ind w:left="2"/>
              <w:rPr>
                <w:rFonts w:ascii="Times New Roman" w:hAnsi="Times New Roman"/>
                <w:color w:val="000000"/>
                <w:sz w:val="24"/>
                <w:szCs w:val="24"/>
              </w:rPr>
            </w:pPr>
            <w:r w:rsidRPr="00C16C0B">
              <w:rPr>
                <w:rFonts w:ascii="Times New Roman" w:hAnsi="Times New Roman"/>
                <w:color w:val="000000"/>
                <w:sz w:val="24"/>
                <w:szCs w:val="24"/>
              </w:rPr>
              <w:t xml:space="preserve"> </w:t>
            </w:r>
          </w:p>
        </w:tc>
        <w:tc>
          <w:tcPr>
            <w:tcW w:w="2475" w:type="dxa"/>
            <w:gridSpan w:val="4"/>
            <w:tcBorders>
              <w:top w:val="single" w:sz="4" w:space="0" w:color="000000"/>
              <w:left w:val="single" w:sz="4" w:space="0" w:color="000000"/>
              <w:bottom w:val="single" w:sz="4" w:space="0" w:color="000000"/>
              <w:right w:val="single" w:sz="4" w:space="0" w:color="000000"/>
            </w:tcBorders>
            <w:hideMark/>
          </w:tcPr>
          <w:p w14:paraId="1C7DA67D" w14:textId="77777777" w:rsidR="00D5587E" w:rsidRPr="00C16C0B" w:rsidRDefault="00D5587E" w:rsidP="004278FB">
            <w:pPr>
              <w:jc w:val="both"/>
              <w:rPr>
                <w:rFonts w:ascii="Times New Roman" w:hAnsi="Times New Roman"/>
                <w:color w:val="000000"/>
                <w:sz w:val="24"/>
                <w:szCs w:val="24"/>
              </w:rPr>
            </w:pPr>
            <w:r w:rsidRPr="00C16C0B">
              <w:rPr>
                <w:rFonts w:ascii="Times New Roman" w:hAnsi="Times New Roman"/>
                <w:color w:val="000000"/>
                <w:sz w:val="24"/>
                <w:szCs w:val="24"/>
              </w:rPr>
              <w:t xml:space="preserve"> Заголовки текстов, их типы </w:t>
            </w:r>
          </w:p>
          <w:p w14:paraId="1B68BDCA" w14:textId="77777777" w:rsidR="00D5587E" w:rsidRPr="00C16C0B" w:rsidRDefault="00D5587E" w:rsidP="004278FB">
            <w:pPr>
              <w:rPr>
                <w:rFonts w:ascii="Times New Roman" w:hAnsi="Times New Roman"/>
                <w:color w:val="000000"/>
                <w:sz w:val="24"/>
                <w:szCs w:val="24"/>
              </w:rPr>
            </w:pPr>
            <w:r w:rsidRPr="00C16C0B">
              <w:rPr>
                <w:rFonts w:ascii="Times New Roman" w:hAnsi="Times New Roman"/>
                <w:color w:val="000000"/>
                <w:sz w:val="24"/>
                <w:szCs w:val="24"/>
              </w:rPr>
              <w:t xml:space="preserve"> </w:t>
            </w:r>
          </w:p>
        </w:tc>
        <w:tc>
          <w:tcPr>
            <w:tcW w:w="4687" w:type="dxa"/>
            <w:gridSpan w:val="3"/>
            <w:tcBorders>
              <w:top w:val="single" w:sz="4" w:space="0" w:color="000000"/>
              <w:left w:val="single" w:sz="4" w:space="0" w:color="000000"/>
              <w:bottom w:val="single" w:sz="4" w:space="0" w:color="000000"/>
              <w:right w:val="single" w:sz="4" w:space="0" w:color="000000"/>
            </w:tcBorders>
            <w:hideMark/>
          </w:tcPr>
          <w:p w14:paraId="1C45A096" w14:textId="77777777" w:rsidR="00D5587E" w:rsidRPr="00C16C0B" w:rsidRDefault="005162CF" w:rsidP="004278FB">
            <w:pPr>
              <w:rPr>
                <w:rFonts w:ascii="Times New Roman" w:hAnsi="Times New Roman"/>
                <w:color w:val="000000"/>
                <w:sz w:val="24"/>
                <w:szCs w:val="24"/>
              </w:rPr>
            </w:pPr>
            <w:r w:rsidRPr="00C16C0B">
              <w:rPr>
                <w:rFonts w:ascii="Times New Roman" w:hAnsi="Times New Roman"/>
                <w:color w:val="000000"/>
                <w:sz w:val="24"/>
                <w:szCs w:val="24"/>
              </w:rPr>
              <w:t xml:space="preserve">Заголовки </w:t>
            </w:r>
            <w:r w:rsidRPr="00C16C0B">
              <w:rPr>
                <w:rFonts w:ascii="Times New Roman" w:hAnsi="Times New Roman"/>
                <w:color w:val="000000"/>
                <w:sz w:val="24"/>
                <w:szCs w:val="24"/>
              </w:rPr>
              <w:tab/>
              <w:t xml:space="preserve">текстов, их </w:t>
            </w:r>
            <w:r w:rsidR="00D5587E" w:rsidRPr="00C16C0B">
              <w:rPr>
                <w:rFonts w:ascii="Times New Roman" w:hAnsi="Times New Roman"/>
                <w:color w:val="000000"/>
                <w:sz w:val="24"/>
                <w:szCs w:val="24"/>
              </w:rPr>
              <w:t xml:space="preserve">типы. Информативная </w:t>
            </w:r>
            <w:r w:rsidR="00D5587E" w:rsidRPr="00C16C0B">
              <w:rPr>
                <w:rFonts w:ascii="Times New Roman" w:hAnsi="Times New Roman"/>
                <w:color w:val="000000"/>
                <w:sz w:val="24"/>
                <w:szCs w:val="24"/>
              </w:rPr>
              <w:tab/>
              <w:t xml:space="preserve">функция заголовков. </w:t>
            </w:r>
          </w:p>
          <w:p w14:paraId="362E68CB" w14:textId="77777777" w:rsidR="00D5587E" w:rsidRPr="00C16C0B" w:rsidRDefault="00D5587E" w:rsidP="004278FB">
            <w:pPr>
              <w:ind w:right="174"/>
              <w:jc w:val="both"/>
              <w:rPr>
                <w:rFonts w:ascii="Times New Roman" w:hAnsi="Times New Roman"/>
                <w:color w:val="000000"/>
                <w:sz w:val="24"/>
                <w:szCs w:val="24"/>
              </w:rPr>
            </w:pPr>
            <w:r w:rsidRPr="00C16C0B">
              <w:rPr>
                <w:rFonts w:ascii="Times New Roman" w:hAnsi="Times New Roman"/>
                <w:color w:val="000000"/>
                <w:sz w:val="24"/>
                <w:szCs w:val="24"/>
              </w:rPr>
              <w:t xml:space="preserve">Тексты </w:t>
            </w:r>
            <w:proofErr w:type="spellStart"/>
            <w:r w:rsidRPr="00C16C0B">
              <w:rPr>
                <w:rFonts w:ascii="Times New Roman" w:hAnsi="Times New Roman"/>
                <w:color w:val="000000"/>
                <w:sz w:val="24"/>
                <w:szCs w:val="24"/>
              </w:rPr>
              <w:t>аргументативного</w:t>
            </w:r>
            <w:proofErr w:type="spellEnd"/>
            <w:r w:rsidRPr="00C16C0B">
              <w:rPr>
                <w:rFonts w:ascii="Times New Roman" w:hAnsi="Times New Roman"/>
                <w:color w:val="000000"/>
                <w:sz w:val="24"/>
                <w:szCs w:val="24"/>
              </w:rPr>
              <w:t xml:space="preserve"> типа: рассуждение, доказательство, объяснение. </w:t>
            </w:r>
          </w:p>
          <w:p w14:paraId="2D770678" w14:textId="77777777" w:rsidR="00D5587E" w:rsidRPr="00C16C0B" w:rsidRDefault="00D5587E" w:rsidP="004278FB">
            <w:pPr>
              <w:tabs>
                <w:tab w:val="center" w:pos="1055"/>
                <w:tab w:val="center" w:pos="3378"/>
              </w:tabs>
              <w:rPr>
                <w:rFonts w:ascii="Times New Roman" w:hAnsi="Times New Roman"/>
                <w:color w:val="000000"/>
                <w:sz w:val="24"/>
                <w:szCs w:val="24"/>
              </w:rPr>
            </w:pPr>
            <w:r w:rsidRPr="00C16C0B">
              <w:rPr>
                <w:rFonts w:eastAsia="Calibri" w:cs="Calibri"/>
                <w:color w:val="000000"/>
                <w:sz w:val="24"/>
                <w:szCs w:val="24"/>
              </w:rPr>
              <w:tab/>
            </w:r>
            <w:r w:rsidR="005162CF" w:rsidRPr="00C16C0B">
              <w:rPr>
                <w:rFonts w:ascii="Times New Roman" w:hAnsi="Times New Roman"/>
                <w:color w:val="000000"/>
                <w:sz w:val="24"/>
                <w:szCs w:val="24"/>
              </w:rPr>
              <w:t xml:space="preserve">Орфографический </w:t>
            </w:r>
            <w:r w:rsidRPr="00C16C0B">
              <w:rPr>
                <w:rFonts w:ascii="Times New Roman" w:hAnsi="Times New Roman"/>
                <w:color w:val="000000"/>
                <w:sz w:val="24"/>
                <w:szCs w:val="24"/>
              </w:rPr>
              <w:t xml:space="preserve">и </w:t>
            </w:r>
          </w:p>
          <w:p w14:paraId="4A3FF173" w14:textId="77777777" w:rsidR="00D5587E" w:rsidRPr="00C16C0B" w:rsidRDefault="00D5587E" w:rsidP="004278FB">
            <w:pPr>
              <w:ind w:left="113"/>
              <w:rPr>
                <w:rFonts w:ascii="Times New Roman" w:hAnsi="Times New Roman"/>
                <w:color w:val="000000"/>
                <w:sz w:val="24"/>
                <w:szCs w:val="24"/>
              </w:rPr>
            </w:pPr>
            <w:r w:rsidRPr="00C16C0B">
              <w:rPr>
                <w:rFonts w:ascii="Times New Roman" w:hAnsi="Times New Roman"/>
                <w:color w:val="000000"/>
                <w:sz w:val="24"/>
                <w:szCs w:val="24"/>
              </w:rPr>
              <w:t xml:space="preserve">пунктуационный практикум </w:t>
            </w:r>
          </w:p>
        </w:tc>
        <w:tc>
          <w:tcPr>
            <w:tcW w:w="2258" w:type="dxa"/>
            <w:tcBorders>
              <w:top w:val="single" w:sz="4" w:space="0" w:color="000000"/>
              <w:left w:val="single" w:sz="4" w:space="0" w:color="000000"/>
              <w:bottom w:val="single" w:sz="4" w:space="0" w:color="000000"/>
              <w:right w:val="single" w:sz="4" w:space="0" w:color="000000"/>
            </w:tcBorders>
            <w:hideMark/>
          </w:tcPr>
          <w:p w14:paraId="121EAA0A" w14:textId="77777777" w:rsidR="00D5587E" w:rsidRPr="00C16C0B" w:rsidRDefault="00D5587E" w:rsidP="004278FB">
            <w:pPr>
              <w:ind w:left="113"/>
              <w:rPr>
                <w:rFonts w:ascii="Times New Roman" w:hAnsi="Times New Roman"/>
                <w:color w:val="000000"/>
                <w:sz w:val="24"/>
                <w:szCs w:val="24"/>
              </w:rPr>
            </w:pPr>
            <w:r w:rsidRPr="00C16C0B">
              <w:rPr>
                <w:rFonts w:ascii="Times New Roman" w:hAnsi="Times New Roman"/>
                <w:color w:val="000000"/>
                <w:sz w:val="24"/>
                <w:szCs w:val="24"/>
              </w:rPr>
              <w:t xml:space="preserve">§ 14 </w:t>
            </w:r>
          </w:p>
          <w:p w14:paraId="3D6DEC44" w14:textId="77777777" w:rsidR="00D5587E" w:rsidRPr="00C16C0B" w:rsidRDefault="00D5587E" w:rsidP="004278FB">
            <w:pPr>
              <w:ind w:left="113"/>
              <w:rPr>
                <w:rFonts w:ascii="Times New Roman" w:hAnsi="Times New Roman"/>
                <w:color w:val="000000"/>
                <w:sz w:val="24"/>
                <w:szCs w:val="24"/>
              </w:rPr>
            </w:pPr>
            <w:r w:rsidRPr="00C16C0B">
              <w:rPr>
                <w:rFonts w:ascii="Times New Roman" w:hAnsi="Times New Roman"/>
                <w:color w:val="000000"/>
                <w:sz w:val="24"/>
                <w:szCs w:val="24"/>
              </w:rPr>
              <w:t xml:space="preserve"> </w:t>
            </w:r>
          </w:p>
        </w:tc>
        <w:tc>
          <w:tcPr>
            <w:tcW w:w="1259" w:type="dxa"/>
            <w:tcBorders>
              <w:top w:val="single" w:sz="4" w:space="0" w:color="000000"/>
              <w:left w:val="single" w:sz="4" w:space="0" w:color="000000"/>
              <w:bottom w:val="single" w:sz="4" w:space="0" w:color="000000"/>
              <w:right w:val="single" w:sz="4" w:space="0" w:color="auto"/>
            </w:tcBorders>
            <w:hideMark/>
          </w:tcPr>
          <w:p w14:paraId="3D0DD41B" w14:textId="77777777" w:rsidR="00D5587E" w:rsidRPr="00C16C0B" w:rsidRDefault="00D5587E" w:rsidP="004278FB">
            <w:pPr>
              <w:rPr>
                <w:rFonts w:ascii="Times New Roman" w:hAnsi="Times New Roman"/>
                <w:color w:val="000000"/>
                <w:sz w:val="24"/>
                <w:szCs w:val="24"/>
              </w:rPr>
            </w:pPr>
            <w:r w:rsidRPr="00C16C0B">
              <w:rPr>
                <w:rFonts w:ascii="Times New Roman" w:hAnsi="Times New Roman"/>
                <w:color w:val="000000"/>
                <w:sz w:val="24"/>
                <w:szCs w:val="24"/>
              </w:rPr>
              <w:t xml:space="preserve">1 </w:t>
            </w:r>
          </w:p>
          <w:p w14:paraId="568EDCC2" w14:textId="77777777" w:rsidR="00D5587E" w:rsidRPr="00C16C0B" w:rsidRDefault="00D5587E" w:rsidP="004278FB">
            <w:pPr>
              <w:rPr>
                <w:rFonts w:ascii="Times New Roman" w:hAnsi="Times New Roman"/>
                <w:color w:val="000000"/>
                <w:sz w:val="24"/>
                <w:szCs w:val="24"/>
              </w:rPr>
            </w:pPr>
            <w:r w:rsidRPr="00C16C0B">
              <w:rPr>
                <w:rFonts w:ascii="Times New Roman" w:hAnsi="Times New Roman"/>
                <w:color w:val="000000"/>
                <w:sz w:val="24"/>
                <w:szCs w:val="24"/>
              </w:rPr>
              <w:t xml:space="preserve"> </w:t>
            </w:r>
          </w:p>
        </w:tc>
        <w:tc>
          <w:tcPr>
            <w:tcW w:w="985" w:type="dxa"/>
            <w:tcBorders>
              <w:top w:val="single" w:sz="4" w:space="0" w:color="000000"/>
              <w:left w:val="single" w:sz="4" w:space="0" w:color="auto"/>
              <w:bottom w:val="single" w:sz="4" w:space="0" w:color="000000"/>
              <w:right w:val="single" w:sz="4" w:space="0" w:color="auto"/>
            </w:tcBorders>
          </w:tcPr>
          <w:p w14:paraId="41B7ED39" w14:textId="77777777" w:rsidR="00D5587E" w:rsidRPr="00C16C0B" w:rsidRDefault="00D5587E" w:rsidP="004278FB">
            <w:pPr>
              <w:rPr>
                <w:rFonts w:ascii="Times New Roman" w:hAnsi="Times New Roman"/>
                <w:color w:val="000000"/>
                <w:sz w:val="24"/>
                <w:szCs w:val="24"/>
              </w:rPr>
            </w:pPr>
          </w:p>
          <w:p w14:paraId="48146904" w14:textId="77777777" w:rsidR="00D5587E" w:rsidRPr="00C16C0B" w:rsidRDefault="00D5587E" w:rsidP="004278FB">
            <w:pPr>
              <w:rPr>
                <w:rFonts w:ascii="Times New Roman" w:hAnsi="Times New Roman"/>
                <w:color w:val="000000"/>
                <w:sz w:val="24"/>
                <w:szCs w:val="24"/>
              </w:rPr>
            </w:pPr>
          </w:p>
        </w:tc>
        <w:tc>
          <w:tcPr>
            <w:tcW w:w="1025" w:type="dxa"/>
            <w:tcBorders>
              <w:top w:val="single" w:sz="4" w:space="0" w:color="000000"/>
              <w:left w:val="single" w:sz="4" w:space="0" w:color="auto"/>
              <w:bottom w:val="single" w:sz="4" w:space="0" w:color="000000"/>
              <w:right w:val="single" w:sz="4" w:space="0" w:color="000000"/>
            </w:tcBorders>
          </w:tcPr>
          <w:p w14:paraId="520D98F7" w14:textId="77777777" w:rsidR="00D5587E" w:rsidRPr="00C16C0B" w:rsidRDefault="00C16C0B" w:rsidP="004278FB">
            <w:pPr>
              <w:rPr>
                <w:rFonts w:ascii="Times New Roman" w:hAnsi="Times New Roman"/>
                <w:color w:val="000000"/>
                <w:sz w:val="24"/>
                <w:szCs w:val="24"/>
              </w:rPr>
            </w:pPr>
            <w:r w:rsidRPr="00C16C0B">
              <w:rPr>
                <w:rFonts w:ascii="Times New Roman" w:hAnsi="Times New Roman"/>
                <w:color w:val="000000"/>
                <w:sz w:val="24"/>
                <w:szCs w:val="24"/>
              </w:rPr>
              <w:t>04</w:t>
            </w:r>
            <w:r w:rsidR="00B61241" w:rsidRPr="00C16C0B">
              <w:rPr>
                <w:rFonts w:ascii="Times New Roman" w:hAnsi="Times New Roman"/>
                <w:color w:val="000000"/>
                <w:sz w:val="24"/>
                <w:szCs w:val="24"/>
              </w:rPr>
              <w:t>.04</w:t>
            </w:r>
          </w:p>
        </w:tc>
      </w:tr>
      <w:tr w:rsidR="00C16C0B" w:rsidRPr="00C16C0B" w14:paraId="4236AE96" w14:textId="77777777" w:rsidTr="00E26411">
        <w:tblPrEx>
          <w:tblCellMar>
            <w:left w:w="108" w:type="dxa"/>
            <w:right w:w="48" w:type="dxa"/>
          </w:tblCellMar>
        </w:tblPrEx>
        <w:trPr>
          <w:trHeight w:val="1972"/>
        </w:trPr>
        <w:tc>
          <w:tcPr>
            <w:tcW w:w="918" w:type="dxa"/>
            <w:gridSpan w:val="2"/>
            <w:tcBorders>
              <w:top w:val="single" w:sz="4" w:space="0" w:color="000000"/>
              <w:left w:val="single" w:sz="4" w:space="0" w:color="000000"/>
              <w:bottom w:val="single" w:sz="4" w:space="0" w:color="000000"/>
              <w:right w:val="single" w:sz="4" w:space="0" w:color="000000"/>
            </w:tcBorders>
            <w:hideMark/>
          </w:tcPr>
          <w:p w14:paraId="435F37C7" w14:textId="77777777" w:rsidR="00D5587E" w:rsidRPr="00C16C0B" w:rsidRDefault="00C76B01" w:rsidP="004278FB">
            <w:pPr>
              <w:ind w:left="2"/>
              <w:rPr>
                <w:rFonts w:ascii="Times New Roman" w:hAnsi="Times New Roman"/>
                <w:color w:val="000000"/>
                <w:sz w:val="24"/>
                <w:szCs w:val="24"/>
              </w:rPr>
            </w:pPr>
            <w:r w:rsidRPr="00C16C0B">
              <w:rPr>
                <w:rFonts w:ascii="Times New Roman" w:hAnsi="Times New Roman"/>
                <w:color w:val="000000"/>
                <w:sz w:val="24"/>
                <w:szCs w:val="24"/>
              </w:rPr>
              <w:t>27</w:t>
            </w:r>
            <w:r w:rsidR="00D5587E" w:rsidRPr="00C16C0B">
              <w:rPr>
                <w:rFonts w:ascii="Times New Roman" w:hAnsi="Times New Roman"/>
                <w:color w:val="000000"/>
                <w:sz w:val="24"/>
                <w:szCs w:val="24"/>
              </w:rPr>
              <w:t xml:space="preserve"> </w:t>
            </w:r>
          </w:p>
        </w:tc>
        <w:tc>
          <w:tcPr>
            <w:tcW w:w="2475" w:type="dxa"/>
            <w:gridSpan w:val="4"/>
            <w:tcBorders>
              <w:top w:val="single" w:sz="4" w:space="0" w:color="000000"/>
              <w:left w:val="single" w:sz="4" w:space="0" w:color="000000"/>
              <w:bottom w:val="single" w:sz="4" w:space="0" w:color="000000"/>
              <w:right w:val="single" w:sz="4" w:space="0" w:color="000000"/>
            </w:tcBorders>
            <w:hideMark/>
          </w:tcPr>
          <w:p w14:paraId="36EB9F0A" w14:textId="77777777" w:rsidR="00D5587E" w:rsidRPr="00C16C0B" w:rsidRDefault="00D5587E" w:rsidP="004278FB">
            <w:pPr>
              <w:jc w:val="both"/>
              <w:rPr>
                <w:rFonts w:ascii="Times New Roman" w:hAnsi="Times New Roman"/>
                <w:color w:val="000000"/>
                <w:sz w:val="24"/>
                <w:szCs w:val="24"/>
              </w:rPr>
            </w:pPr>
            <w:r w:rsidRPr="00C16C0B">
              <w:rPr>
                <w:rFonts w:ascii="Times New Roman" w:hAnsi="Times New Roman"/>
                <w:color w:val="000000"/>
                <w:sz w:val="24"/>
                <w:szCs w:val="24"/>
              </w:rPr>
              <w:t xml:space="preserve">Разговорная речь. Спор и дискуссия </w:t>
            </w:r>
          </w:p>
        </w:tc>
        <w:tc>
          <w:tcPr>
            <w:tcW w:w="4687" w:type="dxa"/>
            <w:gridSpan w:val="3"/>
            <w:tcBorders>
              <w:top w:val="single" w:sz="4" w:space="0" w:color="000000"/>
              <w:left w:val="single" w:sz="4" w:space="0" w:color="000000"/>
              <w:bottom w:val="single" w:sz="4" w:space="0" w:color="000000"/>
              <w:right w:val="single" w:sz="4" w:space="0" w:color="000000"/>
            </w:tcBorders>
            <w:hideMark/>
          </w:tcPr>
          <w:p w14:paraId="084122FF" w14:textId="77777777" w:rsidR="00D5587E" w:rsidRPr="00C16C0B" w:rsidRDefault="00D5587E" w:rsidP="004278FB">
            <w:pPr>
              <w:ind w:left="113"/>
              <w:rPr>
                <w:rFonts w:ascii="Times New Roman" w:hAnsi="Times New Roman"/>
                <w:color w:val="000000"/>
                <w:sz w:val="24"/>
                <w:szCs w:val="24"/>
              </w:rPr>
            </w:pPr>
            <w:r w:rsidRPr="00C16C0B">
              <w:rPr>
                <w:rFonts w:ascii="Times New Roman" w:hAnsi="Times New Roman"/>
                <w:color w:val="000000"/>
                <w:sz w:val="24"/>
                <w:szCs w:val="24"/>
              </w:rPr>
              <w:t xml:space="preserve">Спор, виды споров. Дискуссия. Правила поведения в споре. Как управлять </w:t>
            </w:r>
            <w:r w:rsidRPr="00C16C0B">
              <w:rPr>
                <w:rFonts w:ascii="Times New Roman" w:hAnsi="Times New Roman"/>
                <w:color w:val="000000"/>
                <w:sz w:val="24"/>
                <w:szCs w:val="24"/>
              </w:rPr>
              <w:tab/>
              <w:t xml:space="preserve">собой </w:t>
            </w:r>
            <w:r w:rsidRPr="00C16C0B">
              <w:rPr>
                <w:rFonts w:ascii="Times New Roman" w:hAnsi="Times New Roman"/>
                <w:color w:val="000000"/>
                <w:sz w:val="24"/>
                <w:szCs w:val="24"/>
              </w:rPr>
              <w:tab/>
              <w:t xml:space="preserve">и собеседником. Корректные и некорректные приёмы ведения спора. </w:t>
            </w:r>
          </w:p>
          <w:p w14:paraId="45E83461" w14:textId="77777777" w:rsidR="00D5587E" w:rsidRPr="00C16C0B" w:rsidRDefault="00D5587E" w:rsidP="004278FB">
            <w:pPr>
              <w:tabs>
                <w:tab w:val="center" w:pos="1055"/>
                <w:tab w:val="center" w:pos="3378"/>
              </w:tabs>
              <w:rPr>
                <w:rFonts w:ascii="Times New Roman" w:hAnsi="Times New Roman"/>
                <w:color w:val="000000"/>
                <w:sz w:val="24"/>
                <w:szCs w:val="24"/>
              </w:rPr>
            </w:pPr>
            <w:r w:rsidRPr="00C16C0B">
              <w:rPr>
                <w:rFonts w:eastAsia="Calibri" w:cs="Calibri"/>
                <w:color w:val="000000"/>
                <w:sz w:val="24"/>
                <w:szCs w:val="24"/>
              </w:rPr>
              <w:tab/>
            </w:r>
            <w:r w:rsidRPr="00C16C0B">
              <w:rPr>
                <w:rFonts w:ascii="Times New Roman" w:hAnsi="Times New Roman"/>
                <w:color w:val="000000"/>
                <w:sz w:val="24"/>
                <w:szCs w:val="24"/>
              </w:rPr>
              <w:t xml:space="preserve">Орфографический </w:t>
            </w:r>
            <w:r w:rsidRPr="00C16C0B">
              <w:rPr>
                <w:rFonts w:ascii="Times New Roman" w:hAnsi="Times New Roman"/>
                <w:color w:val="000000"/>
                <w:sz w:val="24"/>
                <w:szCs w:val="24"/>
              </w:rPr>
              <w:tab/>
              <w:t xml:space="preserve">и </w:t>
            </w:r>
          </w:p>
          <w:p w14:paraId="782E395D" w14:textId="77777777" w:rsidR="00D5587E" w:rsidRPr="00C16C0B" w:rsidRDefault="00D5587E" w:rsidP="004278FB">
            <w:pPr>
              <w:ind w:left="113"/>
              <w:rPr>
                <w:rFonts w:ascii="Times New Roman" w:hAnsi="Times New Roman"/>
                <w:color w:val="000000"/>
                <w:sz w:val="24"/>
                <w:szCs w:val="24"/>
              </w:rPr>
            </w:pPr>
            <w:r w:rsidRPr="00C16C0B">
              <w:rPr>
                <w:rFonts w:ascii="Times New Roman" w:hAnsi="Times New Roman"/>
                <w:color w:val="000000"/>
                <w:sz w:val="24"/>
                <w:szCs w:val="24"/>
              </w:rPr>
              <w:t xml:space="preserve">пунктуационный практикум </w:t>
            </w:r>
          </w:p>
        </w:tc>
        <w:tc>
          <w:tcPr>
            <w:tcW w:w="2258" w:type="dxa"/>
            <w:tcBorders>
              <w:top w:val="single" w:sz="4" w:space="0" w:color="000000"/>
              <w:left w:val="single" w:sz="4" w:space="0" w:color="000000"/>
              <w:bottom w:val="single" w:sz="4" w:space="0" w:color="000000"/>
              <w:right w:val="single" w:sz="4" w:space="0" w:color="000000"/>
            </w:tcBorders>
            <w:hideMark/>
          </w:tcPr>
          <w:p w14:paraId="205B939B" w14:textId="77777777" w:rsidR="00D5587E" w:rsidRPr="00C16C0B" w:rsidRDefault="00D5587E" w:rsidP="004278FB">
            <w:pPr>
              <w:ind w:left="113"/>
              <w:rPr>
                <w:rFonts w:ascii="Times New Roman" w:hAnsi="Times New Roman"/>
                <w:color w:val="000000"/>
                <w:sz w:val="24"/>
                <w:szCs w:val="24"/>
              </w:rPr>
            </w:pPr>
            <w:r w:rsidRPr="00C16C0B">
              <w:rPr>
                <w:rFonts w:ascii="Times New Roman" w:hAnsi="Times New Roman"/>
                <w:color w:val="000000"/>
                <w:sz w:val="24"/>
                <w:szCs w:val="24"/>
              </w:rPr>
              <w:t xml:space="preserve">§ 15 </w:t>
            </w:r>
          </w:p>
        </w:tc>
        <w:tc>
          <w:tcPr>
            <w:tcW w:w="1259" w:type="dxa"/>
            <w:tcBorders>
              <w:top w:val="single" w:sz="4" w:space="0" w:color="000000"/>
              <w:left w:val="single" w:sz="4" w:space="0" w:color="000000"/>
              <w:bottom w:val="single" w:sz="4" w:space="0" w:color="000000"/>
              <w:right w:val="single" w:sz="4" w:space="0" w:color="auto"/>
            </w:tcBorders>
            <w:hideMark/>
          </w:tcPr>
          <w:p w14:paraId="743A6DA8" w14:textId="77777777" w:rsidR="00D5587E" w:rsidRPr="00C16C0B" w:rsidRDefault="00D5587E" w:rsidP="004278FB">
            <w:pPr>
              <w:rPr>
                <w:rFonts w:ascii="Times New Roman" w:hAnsi="Times New Roman"/>
                <w:color w:val="000000"/>
                <w:sz w:val="24"/>
                <w:szCs w:val="24"/>
              </w:rPr>
            </w:pPr>
            <w:r w:rsidRPr="00C16C0B">
              <w:rPr>
                <w:rFonts w:ascii="Times New Roman" w:hAnsi="Times New Roman"/>
                <w:color w:val="000000"/>
                <w:sz w:val="24"/>
                <w:szCs w:val="24"/>
              </w:rPr>
              <w:t xml:space="preserve">1 </w:t>
            </w:r>
          </w:p>
        </w:tc>
        <w:tc>
          <w:tcPr>
            <w:tcW w:w="985" w:type="dxa"/>
            <w:tcBorders>
              <w:top w:val="single" w:sz="4" w:space="0" w:color="000000"/>
              <w:left w:val="single" w:sz="4" w:space="0" w:color="auto"/>
              <w:bottom w:val="single" w:sz="4" w:space="0" w:color="000000"/>
              <w:right w:val="single" w:sz="4" w:space="0" w:color="auto"/>
            </w:tcBorders>
          </w:tcPr>
          <w:p w14:paraId="008DC9C2" w14:textId="77777777" w:rsidR="00D5587E" w:rsidRPr="00C16C0B" w:rsidRDefault="00D5587E" w:rsidP="004278FB">
            <w:pPr>
              <w:rPr>
                <w:rFonts w:ascii="Times New Roman" w:hAnsi="Times New Roman"/>
                <w:color w:val="000000"/>
                <w:sz w:val="24"/>
                <w:szCs w:val="24"/>
              </w:rPr>
            </w:pPr>
          </w:p>
        </w:tc>
        <w:tc>
          <w:tcPr>
            <w:tcW w:w="1025" w:type="dxa"/>
            <w:tcBorders>
              <w:top w:val="single" w:sz="4" w:space="0" w:color="000000"/>
              <w:left w:val="single" w:sz="4" w:space="0" w:color="auto"/>
              <w:bottom w:val="single" w:sz="4" w:space="0" w:color="000000"/>
              <w:right w:val="single" w:sz="4" w:space="0" w:color="000000"/>
            </w:tcBorders>
          </w:tcPr>
          <w:p w14:paraId="5A81D78A" w14:textId="77777777" w:rsidR="00D5587E" w:rsidRPr="00C16C0B" w:rsidRDefault="00C16C0B" w:rsidP="004278FB">
            <w:pPr>
              <w:rPr>
                <w:rFonts w:ascii="Times New Roman" w:hAnsi="Times New Roman"/>
                <w:color w:val="000000"/>
                <w:sz w:val="24"/>
                <w:szCs w:val="24"/>
              </w:rPr>
            </w:pPr>
            <w:r w:rsidRPr="00C16C0B">
              <w:rPr>
                <w:rFonts w:ascii="Times New Roman" w:hAnsi="Times New Roman"/>
                <w:color w:val="000000"/>
                <w:sz w:val="24"/>
                <w:szCs w:val="24"/>
              </w:rPr>
              <w:t>11</w:t>
            </w:r>
            <w:r w:rsidR="00B61241" w:rsidRPr="00C16C0B">
              <w:rPr>
                <w:rFonts w:ascii="Times New Roman" w:hAnsi="Times New Roman"/>
                <w:color w:val="000000"/>
                <w:sz w:val="24"/>
                <w:szCs w:val="24"/>
              </w:rPr>
              <w:t>.04</w:t>
            </w:r>
          </w:p>
        </w:tc>
      </w:tr>
      <w:tr w:rsidR="00C16C0B" w:rsidRPr="00C16C0B" w14:paraId="6560A2A8" w14:textId="77777777" w:rsidTr="00E26411">
        <w:tblPrEx>
          <w:tblCellMar>
            <w:left w:w="108" w:type="dxa"/>
            <w:right w:w="48" w:type="dxa"/>
          </w:tblCellMar>
        </w:tblPrEx>
        <w:trPr>
          <w:trHeight w:val="1114"/>
        </w:trPr>
        <w:tc>
          <w:tcPr>
            <w:tcW w:w="918" w:type="dxa"/>
            <w:gridSpan w:val="2"/>
            <w:tcBorders>
              <w:top w:val="single" w:sz="4" w:space="0" w:color="000000"/>
              <w:left w:val="single" w:sz="4" w:space="0" w:color="000000"/>
              <w:bottom w:val="single" w:sz="4" w:space="0" w:color="000000"/>
              <w:right w:val="single" w:sz="4" w:space="0" w:color="000000"/>
            </w:tcBorders>
            <w:hideMark/>
          </w:tcPr>
          <w:p w14:paraId="46D4938C" w14:textId="77777777" w:rsidR="00D5587E" w:rsidRPr="00C16C0B" w:rsidRDefault="00C76B01" w:rsidP="004278FB">
            <w:pPr>
              <w:ind w:left="2"/>
              <w:rPr>
                <w:rFonts w:ascii="Times New Roman" w:hAnsi="Times New Roman"/>
                <w:color w:val="000000"/>
                <w:sz w:val="24"/>
                <w:szCs w:val="24"/>
              </w:rPr>
            </w:pPr>
            <w:r w:rsidRPr="00C16C0B">
              <w:rPr>
                <w:rFonts w:ascii="Times New Roman" w:hAnsi="Times New Roman"/>
                <w:color w:val="000000"/>
                <w:sz w:val="24"/>
                <w:szCs w:val="24"/>
              </w:rPr>
              <w:t>28</w:t>
            </w:r>
            <w:r w:rsidR="00D5587E" w:rsidRPr="00C16C0B">
              <w:rPr>
                <w:rFonts w:ascii="Times New Roman" w:hAnsi="Times New Roman"/>
                <w:color w:val="000000"/>
                <w:sz w:val="24"/>
                <w:szCs w:val="24"/>
              </w:rPr>
              <w:t xml:space="preserve"> </w:t>
            </w:r>
          </w:p>
        </w:tc>
        <w:tc>
          <w:tcPr>
            <w:tcW w:w="2475" w:type="dxa"/>
            <w:gridSpan w:val="4"/>
            <w:tcBorders>
              <w:top w:val="single" w:sz="4" w:space="0" w:color="000000"/>
              <w:left w:val="single" w:sz="4" w:space="0" w:color="000000"/>
              <w:bottom w:val="single" w:sz="4" w:space="0" w:color="000000"/>
              <w:right w:val="single" w:sz="4" w:space="0" w:color="000000"/>
            </w:tcBorders>
            <w:hideMark/>
          </w:tcPr>
          <w:p w14:paraId="642D40A4" w14:textId="77777777" w:rsidR="00D5587E" w:rsidRPr="00C16C0B" w:rsidRDefault="00D5587E" w:rsidP="004278FB">
            <w:pPr>
              <w:jc w:val="both"/>
              <w:rPr>
                <w:rFonts w:ascii="Times New Roman" w:hAnsi="Times New Roman"/>
                <w:color w:val="000000"/>
                <w:sz w:val="24"/>
                <w:szCs w:val="24"/>
              </w:rPr>
            </w:pPr>
            <w:r w:rsidRPr="00C16C0B">
              <w:rPr>
                <w:rFonts w:ascii="Times New Roman" w:hAnsi="Times New Roman"/>
                <w:color w:val="000000"/>
                <w:sz w:val="24"/>
                <w:szCs w:val="24"/>
              </w:rPr>
              <w:t xml:space="preserve">Публицистический </w:t>
            </w:r>
          </w:p>
          <w:p w14:paraId="3715CB2A" w14:textId="77777777" w:rsidR="00D5587E" w:rsidRPr="00C16C0B" w:rsidRDefault="00D5587E" w:rsidP="004278FB">
            <w:pPr>
              <w:rPr>
                <w:rFonts w:ascii="Times New Roman" w:hAnsi="Times New Roman"/>
                <w:color w:val="000000"/>
                <w:sz w:val="24"/>
                <w:szCs w:val="24"/>
              </w:rPr>
            </w:pPr>
            <w:r w:rsidRPr="00C16C0B">
              <w:rPr>
                <w:rFonts w:ascii="Times New Roman" w:hAnsi="Times New Roman"/>
                <w:color w:val="000000"/>
                <w:sz w:val="24"/>
                <w:szCs w:val="24"/>
              </w:rPr>
              <w:t xml:space="preserve">стиль. </w:t>
            </w:r>
            <w:r w:rsidRPr="00C16C0B">
              <w:rPr>
                <w:rFonts w:ascii="Times New Roman" w:hAnsi="Times New Roman"/>
                <w:color w:val="000000"/>
                <w:sz w:val="24"/>
                <w:szCs w:val="24"/>
              </w:rPr>
              <w:tab/>
              <w:t xml:space="preserve">Путевые заметки </w:t>
            </w:r>
          </w:p>
          <w:p w14:paraId="5A1FE033" w14:textId="77777777" w:rsidR="00D5587E" w:rsidRPr="00C16C0B" w:rsidRDefault="00D5587E" w:rsidP="004278FB">
            <w:pPr>
              <w:rPr>
                <w:rFonts w:ascii="Times New Roman" w:hAnsi="Times New Roman"/>
                <w:color w:val="000000"/>
                <w:sz w:val="24"/>
                <w:szCs w:val="24"/>
              </w:rPr>
            </w:pPr>
            <w:r w:rsidRPr="00C16C0B">
              <w:rPr>
                <w:rFonts w:ascii="Times New Roman" w:hAnsi="Times New Roman"/>
                <w:color w:val="000000"/>
                <w:sz w:val="24"/>
                <w:szCs w:val="24"/>
              </w:rPr>
              <w:t xml:space="preserve"> </w:t>
            </w:r>
          </w:p>
        </w:tc>
        <w:tc>
          <w:tcPr>
            <w:tcW w:w="4687" w:type="dxa"/>
            <w:gridSpan w:val="3"/>
            <w:tcBorders>
              <w:top w:val="single" w:sz="4" w:space="0" w:color="000000"/>
              <w:left w:val="single" w:sz="4" w:space="0" w:color="000000"/>
              <w:bottom w:val="single" w:sz="4" w:space="0" w:color="000000"/>
              <w:right w:val="single" w:sz="4" w:space="0" w:color="000000"/>
            </w:tcBorders>
            <w:hideMark/>
          </w:tcPr>
          <w:p w14:paraId="13E8EB7B" w14:textId="77777777" w:rsidR="00D5587E" w:rsidRPr="00C16C0B" w:rsidRDefault="00D5587E" w:rsidP="004278FB">
            <w:pPr>
              <w:ind w:left="113"/>
              <w:rPr>
                <w:rFonts w:ascii="Times New Roman" w:hAnsi="Times New Roman"/>
                <w:color w:val="000000"/>
                <w:sz w:val="24"/>
                <w:szCs w:val="24"/>
              </w:rPr>
            </w:pPr>
            <w:r w:rsidRPr="00C16C0B">
              <w:rPr>
                <w:rFonts w:ascii="Times New Roman" w:hAnsi="Times New Roman"/>
                <w:color w:val="000000"/>
                <w:sz w:val="24"/>
                <w:szCs w:val="24"/>
              </w:rPr>
              <w:t xml:space="preserve">Особенности </w:t>
            </w:r>
            <w:r w:rsidRPr="00C16C0B">
              <w:rPr>
                <w:rFonts w:ascii="Times New Roman" w:hAnsi="Times New Roman"/>
                <w:color w:val="000000"/>
                <w:sz w:val="24"/>
                <w:szCs w:val="24"/>
              </w:rPr>
              <w:tab/>
              <w:t xml:space="preserve">жанра </w:t>
            </w:r>
            <w:r w:rsidRPr="00C16C0B">
              <w:rPr>
                <w:rFonts w:ascii="Times New Roman" w:hAnsi="Times New Roman"/>
                <w:color w:val="000000"/>
                <w:sz w:val="24"/>
                <w:szCs w:val="24"/>
              </w:rPr>
              <w:tab/>
              <w:t xml:space="preserve">путевых заметок.  </w:t>
            </w:r>
          </w:p>
          <w:p w14:paraId="699E9730" w14:textId="77777777" w:rsidR="00D5587E" w:rsidRPr="00C16C0B" w:rsidRDefault="00D5587E" w:rsidP="004278FB">
            <w:pPr>
              <w:tabs>
                <w:tab w:val="center" w:pos="1055"/>
                <w:tab w:val="center" w:pos="3378"/>
              </w:tabs>
              <w:rPr>
                <w:rFonts w:ascii="Times New Roman" w:hAnsi="Times New Roman"/>
                <w:color w:val="000000"/>
                <w:sz w:val="24"/>
                <w:szCs w:val="24"/>
              </w:rPr>
            </w:pPr>
            <w:r w:rsidRPr="00C16C0B">
              <w:rPr>
                <w:rFonts w:eastAsia="Calibri" w:cs="Calibri"/>
                <w:color w:val="000000"/>
                <w:sz w:val="24"/>
                <w:szCs w:val="24"/>
              </w:rPr>
              <w:tab/>
            </w:r>
            <w:r w:rsidRPr="00C16C0B">
              <w:rPr>
                <w:rFonts w:ascii="Times New Roman" w:hAnsi="Times New Roman"/>
                <w:color w:val="000000"/>
                <w:sz w:val="24"/>
                <w:szCs w:val="24"/>
              </w:rPr>
              <w:t xml:space="preserve">Орфографический </w:t>
            </w:r>
            <w:r w:rsidRPr="00C16C0B">
              <w:rPr>
                <w:rFonts w:ascii="Times New Roman" w:hAnsi="Times New Roman"/>
                <w:color w:val="000000"/>
                <w:sz w:val="24"/>
                <w:szCs w:val="24"/>
              </w:rPr>
              <w:tab/>
              <w:t xml:space="preserve">и </w:t>
            </w:r>
          </w:p>
          <w:p w14:paraId="041AED8C" w14:textId="77777777" w:rsidR="00D5587E" w:rsidRPr="00C16C0B" w:rsidRDefault="00D5587E" w:rsidP="004278FB">
            <w:pPr>
              <w:ind w:left="113"/>
              <w:rPr>
                <w:rFonts w:ascii="Times New Roman" w:hAnsi="Times New Roman"/>
                <w:color w:val="000000"/>
                <w:sz w:val="24"/>
                <w:szCs w:val="24"/>
              </w:rPr>
            </w:pPr>
            <w:r w:rsidRPr="00C16C0B">
              <w:rPr>
                <w:rFonts w:ascii="Times New Roman" w:hAnsi="Times New Roman"/>
                <w:color w:val="000000"/>
                <w:sz w:val="24"/>
                <w:szCs w:val="24"/>
              </w:rPr>
              <w:t xml:space="preserve">пунктуационный практикум </w:t>
            </w:r>
          </w:p>
        </w:tc>
        <w:tc>
          <w:tcPr>
            <w:tcW w:w="2258" w:type="dxa"/>
            <w:tcBorders>
              <w:top w:val="single" w:sz="4" w:space="0" w:color="000000"/>
              <w:left w:val="single" w:sz="4" w:space="0" w:color="000000"/>
              <w:bottom w:val="single" w:sz="4" w:space="0" w:color="000000"/>
              <w:right w:val="single" w:sz="4" w:space="0" w:color="000000"/>
            </w:tcBorders>
            <w:hideMark/>
          </w:tcPr>
          <w:p w14:paraId="1817D6EC" w14:textId="77777777" w:rsidR="00D5587E" w:rsidRPr="00C16C0B" w:rsidRDefault="00D5587E" w:rsidP="004278FB">
            <w:pPr>
              <w:ind w:left="113"/>
              <w:rPr>
                <w:rFonts w:ascii="Times New Roman" w:hAnsi="Times New Roman"/>
                <w:color w:val="000000"/>
                <w:sz w:val="24"/>
                <w:szCs w:val="24"/>
              </w:rPr>
            </w:pPr>
            <w:r w:rsidRPr="00C16C0B">
              <w:rPr>
                <w:rFonts w:ascii="Times New Roman" w:hAnsi="Times New Roman"/>
                <w:color w:val="000000"/>
                <w:sz w:val="24"/>
                <w:szCs w:val="24"/>
              </w:rPr>
              <w:t xml:space="preserve">§ 16 </w:t>
            </w:r>
          </w:p>
        </w:tc>
        <w:tc>
          <w:tcPr>
            <w:tcW w:w="1259" w:type="dxa"/>
            <w:tcBorders>
              <w:top w:val="single" w:sz="4" w:space="0" w:color="000000"/>
              <w:left w:val="single" w:sz="4" w:space="0" w:color="000000"/>
              <w:bottom w:val="single" w:sz="4" w:space="0" w:color="000000"/>
              <w:right w:val="single" w:sz="4" w:space="0" w:color="auto"/>
            </w:tcBorders>
            <w:hideMark/>
          </w:tcPr>
          <w:p w14:paraId="659CE503" w14:textId="77777777" w:rsidR="00D5587E" w:rsidRPr="00C16C0B" w:rsidRDefault="00D5587E" w:rsidP="004278FB">
            <w:pPr>
              <w:rPr>
                <w:rFonts w:ascii="Times New Roman" w:hAnsi="Times New Roman"/>
                <w:color w:val="000000"/>
                <w:sz w:val="24"/>
                <w:szCs w:val="24"/>
              </w:rPr>
            </w:pPr>
            <w:r w:rsidRPr="00C16C0B">
              <w:rPr>
                <w:rFonts w:ascii="Times New Roman" w:hAnsi="Times New Roman"/>
                <w:color w:val="000000"/>
                <w:sz w:val="24"/>
                <w:szCs w:val="24"/>
              </w:rPr>
              <w:t xml:space="preserve">1 </w:t>
            </w:r>
          </w:p>
        </w:tc>
        <w:tc>
          <w:tcPr>
            <w:tcW w:w="985" w:type="dxa"/>
            <w:tcBorders>
              <w:top w:val="single" w:sz="4" w:space="0" w:color="000000"/>
              <w:left w:val="single" w:sz="4" w:space="0" w:color="auto"/>
              <w:bottom w:val="single" w:sz="4" w:space="0" w:color="000000"/>
              <w:right w:val="single" w:sz="4" w:space="0" w:color="auto"/>
            </w:tcBorders>
          </w:tcPr>
          <w:p w14:paraId="4F0A96A8" w14:textId="77777777" w:rsidR="00D5587E" w:rsidRPr="00C16C0B" w:rsidRDefault="00D5587E" w:rsidP="004278FB">
            <w:pPr>
              <w:rPr>
                <w:rFonts w:ascii="Times New Roman" w:hAnsi="Times New Roman"/>
                <w:color w:val="000000"/>
                <w:sz w:val="24"/>
                <w:szCs w:val="24"/>
              </w:rPr>
            </w:pPr>
          </w:p>
        </w:tc>
        <w:tc>
          <w:tcPr>
            <w:tcW w:w="1025" w:type="dxa"/>
            <w:tcBorders>
              <w:top w:val="single" w:sz="4" w:space="0" w:color="000000"/>
              <w:left w:val="single" w:sz="4" w:space="0" w:color="auto"/>
              <w:bottom w:val="single" w:sz="4" w:space="0" w:color="000000"/>
              <w:right w:val="single" w:sz="4" w:space="0" w:color="000000"/>
            </w:tcBorders>
          </w:tcPr>
          <w:p w14:paraId="64427A74" w14:textId="77777777" w:rsidR="00D5587E" w:rsidRPr="00C16C0B" w:rsidRDefault="00C16C0B" w:rsidP="004278FB">
            <w:pPr>
              <w:rPr>
                <w:rFonts w:ascii="Times New Roman" w:hAnsi="Times New Roman"/>
                <w:color w:val="000000"/>
                <w:sz w:val="24"/>
                <w:szCs w:val="24"/>
              </w:rPr>
            </w:pPr>
            <w:r w:rsidRPr="00C16C0B">
              <w:rPr>
                <w:rFonts w:ascii="Times New Roman" w:hAnsi="Times New Roman"/>
                <w:color w:val="000000"/>
                <w:sz w:val="24"/>
                <w:szCs w:val="24"/>
              </w:rPr>
              <w:t>18</w:t>
            </w:r>
            <w:r w:rsidR="00B61241" w:rsidRPr="00C16C0B">
              <w:rPr>
                <w:rFonts w:ascii="Times New Roman" w:hAnsi="Times New Roman"/>
                <w:color w:val="000000"/>
                <w:sz w:val="24"/>
                <w:szCs w:val="24"/>
              </w:rPr>
              <w:t>.04</w:t>
            </w:r>
          </w:p>
        </w:tc>
      </w:tr>
      <w:tr w:rsidR="00C16C0B" w:rsidRPr="00C16C0B" w14:paraId="217FF532" w14:textId="77777777" w:rsidTr="00E26411">
        <w:tblPrEx>
          <w:tblCellMar>
            <w:left w:w="108" w:type="dxa"/>
            <w:right w:w="48" w:type="dxa"/>
          </w:tblCellMar>
        </w:tblPrEx>
        <w:trPr>
          <w:trHeight w:val="1390"/>
        </w:trPr>
        <w:tc>
          <w:tcPr>
            <w:tcW w:w="918" w:type="dxa"/>
            <w:gridSpan w:val="2"/>
            <w:tcBorders>
              <w:top w:val="single" w:sz="4" w:space="0" w:color="000000"/>
              <w:left w:val="single" w:sz="4" w:space="0" w:color="000000"/>
              <w:bottom w:val="single" w:sz="4" w:space="0" w:color="000000"/>
              <w:right w:val="single" w:sz="4" w:space="0" w:color="000000"/>
            </w:tcBorders>
            <w:hideMark/>
          </w:tcPr>
          <w:p w14:paraId="474D0429" w14:textId="77777777" w:rsidR="00D5587E" w:rsidRPr="00C16C0B" w:rsidRDefault="00C76B01" w:rsidP="004278FB">
            <w:pPr>
              <w:ind w:left="2"/>
              <w:rPr>
                <w:rFonts w:ascii="Times New Roman" w:hAnsi="Times New Roman"/>
                <w:color w:val="000000"/>
                <w:sz w:val="24"/>
                <w:szCs w:val="24"/>
              </w:rPr>
            </w:pPr>
            <w:r w:rsidRPr="00C16C0B">
              <w:rPr>
                <w:rFonts w:ascii="Times New Roman" w:hAnsi="Times New Roman"/>
                <w:color w:val="000000"/>
                <w:sz w:val="24"/>
                <w:szCs w:val="24"/>
              </w:rPr>
              <w:t>29</w:t>
            </w:r>
            <w:r w:rsidR="00D5587E" w:rsidRPr="00C16C0B">
              <w:rPr>
                <w:rFonts w:ascii="Times New Roman" w:hAnsi="Times New Roman"/>
                <w:color w:val="000000"/>
                <w:sz w:val="24"/>
                <w:szCs w:val="24"/>
              </w:rPr>
              <w:t xml:space="preserve"> </w:t>
            </w:r>
          </w:p>
        </w:tc>
        <w:tc>
          <w:tcPr>
            <w:tcW w:w="2475" w:type="dxa"/>
            <w:gridSpan w:val="4"/>
            <w:tcBorders>
              <w:top w:val="single" w:sz="4" w:space="0" w:color="000000"/>
              <w:left w:val="single" w:sz="4" w:space="0" w:color="000000"/>
              <w:bottom w:val="single" w:sz="4" w:space="0" w:color="000000"/>
              <w:right w:val="single" w:sz="4" w:space="0" w:color="000000"/>
            </w:tcBorders>
            <w:hideMark/>
          </w:tcPr>
          <w:p w14:paraId="70A57FC5" w14:textId="77777777" w:rsidR="00D5587E" w:rsidRPr="00C16C0B" w:rsidRDefault="00D5587E" w:rsidP="004278FB">
            <w:pPr>
              <w:rPr>
                <w:rFonts w:ascii="Times New Roman" w:hAnsi="Times New Roman"/>
                <w:color w:val="000000"/>
                <w:sz w:val="24"/>
                <w:szCs w:val="24"/>
              </w:rPr>
            </w:pPr>
            <w:r w:rsidRPr="00C16C0B">
              <w:rPr>
                <w:rFonts w:ascii="Times New Roman" w:hAnsi="Times New Roman"/>
                <w:color w:val="000000"/>
                <w:sz w:val="24"/>
                <w:szCs w:val="24"/>
              </w:rPr>
              <w:t xml:space="preserve">Текст </w:t>
            </w:r>
            <w:r w:rsidRPr="00C16C0B">
              <w:rPr>
                <w:rFonts w:ascii="Times New Roman" w:hAnsi="Times New Roman"/>
                <w:color w:val="000000"/>
                <w:sz w:val="24"/>
                <w:szCs w:val="24"/>
              </w:rPr>
              <w:tab/>
              <w:t xml:space="preserve">рекламного объявления, </w:t>
            </w:r>
          </w:p>
          <w:p w14:paraId="18239178" w14:textId="77777777" w:rsidR="00D5587E" w:rsidRPr="00C16C0B" w:rsidRDefault="00D5587E" w:rsidP="004278FB">
            <w:pPr>
              <w:rPr>
                <w:rFonts w:ascii="Times New Roman" w:hAnsi="Times New Roman"/>
                <w:color w:val="000000"/>
                <w:sz w:val="24"/>
                <w:szCs w:val="24"/>
              </w:rPr>
            </w:pPr>
            <w:r w:rsidRPr="00C16C0B">
              <w:rPr>
                <w:rFonts w:ascii="Times New Roman" w:hAnsi="Times New Roman"/>
                <w:color w:val="000000"/>
                <w:sz w:val="24"/>
                <w:szCs w:val="24"/>
              </w:rPr>
              <w:t xml:space="preserve">его языковые </w:t>
            </w:r>
            <w:r w:rsidRPr="00C16C0B">
              <w:rPr>
                <w:rFonts w:ascii="Times New Roman" w:hAnsi="Times New Roman"/>
                <w:color w:val="000000"/>
                <w:sz w:val="24"/>
                <w:szCs w:val="24"/>
              </w:rPr>
              <w:tab/>
              <w:t xml:space="preserve">и структурные особенности </w:t>
            </w:r>
          </w:p>
        </w:tc>
        <w:tc>
          <w:tcPr>
            <w:tcW w:w="4687" w:type="dxa"/>
            <w:gridSpan w:val="3"/>
            <w:tcBorders>
              <w:top w:val="single" w:sz="4" w:space="0" w:color="000000"/>
              <w:left w:val="single" w:sz="4" w:space="0" w:color="000000"/>
              <w:bottom w:val="single" w:sz="4" w:space="0" w:color="000000"/>
              <w:right w:val="single" w:sz="4" w:space="0" w:color="000000"/>
            </w:tcBorders>
            <w:hideMark/>
          </w:tcPr>
          <w:p w14:paraId="27906776" w14:textId="77777777" w:rsidR="00D5587E" w:rsidRPr="00C16C0B" w:rsidRDefault="00D5587E" w:rsidP="004278FB">
            <w:pPr>
              <w:ind w:left="113" w:right="173"/>
              <w:jc w:val="both"/>
              <w:rPr>
                <w:rFonts w:ascii="Times New Roman" w:hAnsi="Times New Roman"/>
                <w:color w:val="000000"/>
                <w:sz w:val="24"/>
                <w:szCs w:val="24"/>
              </w:rPr>
            </w:pPr>
            <w:r w:rsidRPr="00C16C0B">
              <w:rPr>
                <w:rFonts w:ascii="Times New Roman" w:hAnsi="Times New Roman"/>
                <w:color w:val="000000"/>
                <w:sz w:val="24"/>
                <w:szCs w:val="24"/>
              </w:rPr>
              <w:t xml:space="preserve">Языковые и структурные особенности текста рекламного объявления.  </w:t>
            </w:r>
          </w:p>
          <w:p w14:paraId="69DDDC8D" w14:textId="77777777" w:rsidR="00D5587E" w:rsidRPr="00C16C0B" w:rsidRDefault="00D5587E" w:rsidP="004278FB">
            <w:pPr>
              <w:tabs>
                <w:tab w:val="center" w:pos="1055"/>
                <w:tab w:val="center" w:pos="3378"/>
              </w:tabs>
              <w:rPr>
                <w:rFonts w:ascii="Times New Roman" w:hAnsi="Times New Roman"/>
                <w:color w:val="000000"/>
                <w:sz w:val="24"/>
                <w:szCs w:val="24"/>
              </w:rPr>
            </w:pPr>
            <w:r w:rsidRPr="00C16C0B">
              <w:rPr>
                <w:rFonts w:eastAsia="Calibri" w:cs="Calibri"/>
                <w:color w:val="000000"/>
                <w:sz w:val="24"/>
                <w:szCs w:val="24"/>
              </w:rPr>
              <w:tab/>
            </w:r>
            <w:r w:rsidRPr="00C16C0B">
              <w:rPr>
                <w:rFonts w:ascii="Times New Roman" w:hAnsi="Times New Roman"/>
                <w:color w:val="000000"/>
                <w:sz w:val="24"/>
                <w:szCs w:val="24"/>
              </w:rPr>
              <w:t xml:space="preserve">Орфографический </w:t>
            </w:r>
            <w:r w:rsidRPr="00C16C0B">
              <w:rPr>
                <w:rFonts w:ascii="Times New Roman" w:hAnsi="Times New Roman"/>
                <w:color w:val="000000"/>
                <w:sz w:val="24"/>
                <w:szCs w:val="24"/>
              </w:rPr>
              <w:tab/>
              <w:t xml:space="preserve">и </w:t>
            </w:r>
          </w:p>
          <w:p w14:paraId="7F630062" w14:textId="77777777" w:rsidR="00D5587E" w:rsidRPr="00C16C0B" w:rsidRDefault="00D5587E" w:rsidP="004278FB">
            <w:pPr>
              <w:ind w:left="113"/>
              <w:rPr>
                <w:rFonts w:ascii="Times New Roman" w:hAnsi="Times New Roman"/>
                <w:color w:val="000000"/>
                <w:sz w:val="24"/>
                <w:szCs w:val="24"/>
              </w:rPr>
            </w:pPr>
            <w:r w:rsidRPr="00C16C0B">
              <w:rPr>
                <w:rFonts w:ascii="Times New Roman" w:hAnsi="Times New Roman"/>
                <w:color w:val="000000"/>
                <w:sz w:val="24"/>
                <w:szCs w:val="24"/>
              </w:rPr>
              <w:t xml:space="preserve">пунктуационный практикум  </w:t>
            </w:r>
          </w:p>
        </w:tc>
        <w:tc>
          <w:tcPr>
            <w:tcW w:w="2258" w:type="dxa"/>
            <w:tcBorders>
              <w:top w:val="single" w:sz="4" w:space="0" w:color="000000"/>
              <w:left w:val="single" w:sz="4" w:space="0" w:color="000000"/>
              <w:bottom w:val="single" w:sz="4" w:space="0" w:color="000000"/>
              <w:right w:val="single" w:sz="4" w:space="0" w:color="000000"/>
            </w:tcBorders>
            <w:hideMark/>
          </w:tcPr>
          <w:p w14:paraId="1412B6C6" w14:textId="77777777" w:rsidR="00D5587E" w:rsidRPr="00C16C0B" w:rsidRDefault="00D5587E" w:rsidP="004278FB">
            <w:pPr>
              <w:ind w:left="113"/>
              <w:rPr>
                <w:rFonts w:ascii="Times New Roman" w:hAnsi="Times New Roman"/>
                <w:color w:val="000000"/>
                <w:sz w:val="24"/>
                <w:szCs w:val="24"/>
              </w:rPr>
            </w:pPr>
            <w:r w:rsidRPr="00C16C0B">
              <w:rPr>
                <w:rFonts w:ascii="Times New Roman" w:hAnsi="Times New Roman"/>
                <w:color w:val="000000"/>
                <w:sz w:val="24"/>
                <w:szCs w:val="24"/>
              </w:rPr>
              <w:t xml:space="preserve">§ 17 </w:t>
            </w:r>
          </w:p>
        </w:tc>
        <w:tc>
          <w:tcPr>
            <w:tcW w:w="1259" w:type="dxa"/>
            <w:tcBorders>
              <w:top w:val="single" w:sz="4" w:space="0" w:color="000000"/>
              <w:left w:val="single" w:sz="4" w:space="0" w:color="000000"/>
              <w:bottom w:val="single" w:sz="4" w:space="0" w:color="000000"/>
              <w:right w:val="single" w:sz="4" w:space="0" w:color="auto"/>
            </w:tcBorders>
            <w:hideMark/>
          </w:tcPr>
          <w:p w14:paraId="2CFA977B" w14:textId="77777777" w:rsidR="00D5587E" w:rsidRPr="00C16C0B" w:rsidRDefault="00D5587E" w:rsidP="004278FB">
            <w:pPr>
              <w:rPr>
                <w:rFonts w:ascii="Times New Roman" w:hAnsi="Times New Roman"/>
                <w:color w:val="000000"/>
                <w:sz w:val="24"/>
                <w:szCs w:val="24"/>
              </w:rPr>
            </w:pPr>
            <w:r w:rsidRPr="00C16C0B">
              <w:rPr>
                <w:rFonts w:ascii="Times New Roman" w:hAnsi="Times New Roman"/>
                <w:color w:val="000000"/>
                <w:sz w:val="24"/>
                <w:szCs w:val="24"/>
              </w:rPr>
              <w:t xml:space="preserve">1 </w:t>
            </w:r>
          </w:p>
        </w:tc>
        <w:tc>
          <w:tcPr>
            <w:tcW w:w="985" w:type="dxa"/>
            <w:tcBorders>
              <w:top w:val="single" w:sz="4" w:space="0" w:color="000000"/>
              <w:left w:val="single" w:sz="4" w:space="0" w:color="auto"/>
              <w:bottom w:val="single" w:sz="4" w:space="0" w:color="000000"/>
              <w:right w:val="single" w:sz="4" w:space="0" w:color="auto"/>
            </w:tcBorders>
          </w:tcPr>
          <w:p w14:paraId="24922373" w14:textId="77777777" w:rsidR="00D5587E" w:rsidRPr="00C16C0B" w:rsidRDefault="00D5587E" w:rsidP="004278FB">
            <w:pPr>
              <w:rPr>
                <w:rFonts w:ascii="Times New Roman" w:hAnsi="Times New Roman"/>
                <w:color w:val="000000"/>
                <w:sz w:val="24"/>
                <w:szCs w:val="24"/>
              </w:rPr>
            </w:pPr>
          </w:p>
        </w:tc>
        <w:tc>
          <w:tcPr>
            <w:tcW w:w="1025" w:type="dxa"/>
            <w:tcBorders>
              <w:top w:val="single" w:sz="4" w:space="0" w:color="000000"/>
              <w:left w:val="single" w:sz="4" w:space="0" w:color="auto"/>
              <w:bottom w:val="single" w:sz="4" w:space="0" w:color="000000"/>
              <w:right w:val="single" w:sz="4" w:space="0" w:color="000000"/>
            </w:tcBorders>
          </w:tcPr>
          <w:p w14:paraId="1566BD7C" w14:textId="77777777" w:rsidR="00D5587E" w:rsidRPr="00C16C0B" w:rsidRDefault="00C16C0B" w:rsidP="004278FB">
            <w:pPr>
              <w:rPr>
                <w:rFonts w:ascii="Times New Roman" w:hAnsi="Times New Roman"/>
                <w:color w:val="000000"/>
                <w:sz w:val="24"/>
                <w:szCs w:val="24"/>
              </w:rPr>
            </w:pPr>
            <w:r w:rsidRPr="00C16C0B">
              <w:rPr>
                <w:rFonts w:ascii="Times New Roman" w:hAnsi="Times New Roman"/>
                <w:color w:val="000000"/>
                <w:sz w:val="24"/>
                <w:szCs w:val="24"/>
              </w:rPr>
              <w:t>25.04</w:t>
            </w:r>
          </w:p>
        </w:tc>
      </w:tr>
      <w:tr w:rsidR="00C16C0B" w:rsidRPr="00C16C0B" w14:paraId="61BAC227" w14:textId="77777777" w:rsidTr="00E26411">
        <w:tblPrEx>
          <w:tblCellMar>
            <w:left w:w="108" w:type="dxa"/>
            <w:right w:w="48" w:type="dxa"/>
          </w:tblCellMar>
        </w:tblPrEx>
        <w:trPr>
          <w:trHeight w:val="838"/>
        </w:trPr>
        <w:tc>
          <w:tcPr>
            <w:tcW w:w="918" w:type="dxa"/>
            <w:gridSpan w:val="2"/>
            <w:tcBorders>
              <w:top w:val="single" w:sz="4" w:space="0" w:color="000000"/>
              <w:left w:val="single" w:sz="4" w:space="0" w:color="000000"/>
              <w:bottom w:val="single" w:sz="4" w:space="0" w:color="000000"/>
              <w:right w:val="single" w:sz="4" w:space="0" w:color="000000"/>
            </w:tcBorders>
            <w:hideMark/>
          </w:tcPr>
          <w:p w14:paraId="44EE4D04" w14:textId="77777777" w:rsidR="00D5587E" w:rsidRPr="00C16C0B" w:rsidRDefault="00C76B01" w:rsidP="004278FB">
            <w:pPr>
              <w:ind w:left="2"/>
              <w:rPr>
                <w:rFonts w:ascii="Times New Roman" w:hAnsi="Times New Roman"/>
                <w:color w:val="000000"/>
                <w:sz w:val="24"/>
                <w:szCs w:val="24"/>
              </w:rPr>
            </w:pPr>
            <w:r w:rsidRPr="00C16C0B">
              <w:rPr>
                <w:rFonts w:ascii="Times New Roman" w:hAnsi="Times New Roman"/>
                <w:color w:val="000000"/>
                <w:sz w:val="24"/>
                <w:szCs w:val="24"/>
              </w:rPr>
              <w:t>30</w:t>
            </w:r>
            <w:r w:rsidR="00D5587E" w:rsidRPr="00C16C0B">
              <w:rPr>
                <w:rFonts w:ascii="Times New Roman" w:hAnsi="Times New Roman"/>
                <w:color w:val="000000"/>
                <w:sz w:val="24"/>
                <w:szCs w:val="24"/>
              </w:rPr>
              <w:t xml:space="preserve"> </w:t>
            </w:r>
          </w:p>
        </w:tc>
        <w:tc>
          <w:tcPr>
            <w:tcW w:w="2475" w:type="dxa"/>
            <w:gridSpan w:val="4"/>
            <w:tcBorders>
              <w:top w:val="single" w:sz="4" w:space="0" w:color="000000"/>
              <w:left w:val="single" w:sz="4" w:space="0" w:color="000000"/>
              <w:bottom w:val="single" w:sz="4" w:space="0" w:color="auto"/>
              <w:right w:val="single" w:sz="4" w:space="0" w:color="000000"/>
            </w:tcBorders>
            <w:hideMark/>
          </w:tcPr>
          <w:p w14:paraId="050D61BB" w14:textId="77777777" w:rsidR="00D5587E" w:rsidRPr="00C16C0B" w:rsidRDefault="00D5587E" w:rsidP="004278FB">
            <w:pPr>
              <w:rPr>
                <w:rFonts w:ascii="Times New Roman" w:hAnsi="Times New Roman"/>
                <w:color w:val="000000"/>
                <w:sz w:val="24"/>
                <w:szCs w:val="24"/>
              </w:rPr>
            </w:pPr>
            <w:r w:rsidRPr="00C16C0B">
              <w:rPr>
                <w:rFonts w:ascii="Times New Roman" w:hAnsi="Times New Roman"/>
                <w:color w:val="000000"/>
                <w:sz w:val="24"/>
                <w:szCs w:val="24"/>
              </w:rPr>
              <w:t xml:space="preserve">Язык художественной литературы. </w:t>
            </w:r>
          </w:p>
          <w:p w14:paraId="6D6AFD27" w14:textId="77777777" w:rsidR="00D5587E" w:rsidRPr="00C16C0B" w:rsidRDefault="00D5587E" w:rsidP="004278FB">
            <w:pPr>
              <w:rPr>
                <w:rFonts w:ascii="Times New Roman" w:hAnsi="Times New Roman"/>
                <w:color w:val="000000"/>
                <w:sz w:val="24"/>
                <w:szCs w:val="24"/>
              </w:rPr>
            </w:pPr>
            <w:r w:rsidRPr="00C16C0B">
              <w:rPr>
                <w:rFonts w:ascii="Times New Roman" w:hAnsi="Times New Roman"/>
                <w:color w:val="000000"/>
                <w:sz w:val="24"/>
                <w:szCs w:val="24"/>
              </w:rPr>
              <w:t xml:space="preserve">Притча </w:t>
            </w:r>
          </w:p>
        </w:tc>
        <w:tc>
          <w:tcPr>
            <w:tcW w:w="4687" w:type="dxa"/>
            <w:gridSpan w:val="3"/>
            <w:tcBorders>
              <w:top w:val="single" w:sz="4" w:space="0" w:color="000000"/>
              <w:left w:val="single" w:sz="4" w:space="0" w:color="000000"/>
              <w:bottom w:val="single" w:sz="4" w:space="0" w:color="000000"/>
              <w:right w:val="single" w:sz="4" w:space="0" w:color="000000"/>
            </w:tcBorders>
            <w:hideMark/>
          </w:tcPr>
          <w:p w14:paraId="3C7EA02D" w14:textId="77777777" w:rsidR="00D5587E" w:rsidRPr="00C16C0B" w:rsidRDefault="00D5587E" w:rsidP="004278FB">
            <w:pPr>
              <w:jc w:val="both"/>
              <w:rPr>
                <w:rFonts w:ascii="Times New Roman" w:hAnsi="Times New Roman"/>
                <w:color w:val="000000"/>
                <w:sz w:val="24"/>
                <w:szCs w:val="24"/>
              </w:rPr>
            </w:pPr>
            <w:proofErr w:type="spellStart"/>
            <w:r w:rsidRPr="00C16C0B">
              <w:rPr>
                <w:rFonts w:ascii="Times New Roman" w:hAnsi="Times New Roman"/>
                <w:color w:val="000000"/>
                <w:sz w:val="24"/>
                <w:szCs w:val="24"/>
              </w:rPr>
              <w:t>Фактуальная</w:t>
            </w:r>
            <w:proofErr w:type="spellEnd"/>
            <w:r w:rsidRPr="00C16C0B">
              <w:rPr>
                <w:rFonts w:ascii="Times New Roman" w:hAnsi="Times New Roman"/>
                <w:color w:val="000000"/>
                <w:sz w:val="24"/>
                <w:szCs w:val="24"/>
              </w:rPr>
              <w:t xml:space="preserve"> и подтекстовая информация в текстах </w:t>
            </w:r>
          </w:p>
          <w:p w14:paraId="60D3C479" w14:textId="77777777" w:rsidR="00B61241" w:rsidRPr="00C16C0B" w:rsidRDefault="00D5587E" w:rsidP="00B61241">
            <w:pPr>
              <w:jc w:val="both"/>
              <w:rPr>
                <w:rFonts w:ascii="Times New Roman" w:hAnsi="Times New Roman"/>
                <w:color w:val="000000"/>
                <w:sz w:val="24"/>
                <w:szCs w:val="24"/>
              </w:rPr>
            </w:pPr>
            <w:r w:rsidRPr="00C16C0B">
              <w:rPr>
                <w:rFonts w:ascii="Times New Roman" w:hAnsi="Times New Roman"/>
                <w:color w:val="000000"/>
                <w:sz w:val="24"/>
                <w:szCs w:val="24"/>
              </w:rPr>
              <w:t>художественного стиля речи</w:t>
            </w:r>
            <w:r w:rsidR="00B61241" w:rsidRPr="00C16C0B">
              <w:rPr>
                <w:rFonts w:ascii="Times New Roman" w:hAnsi="Times New Roman"/>
                <w:color w:val="000000"/>
                <w:sz w:val="24"/>
                <w:szCs w:val="24"/>
              </w:rPr>
              <w:t>.</w:t>
            </w:r>
          </w:p>
          <w:p w14:paraId="372545E7" w14:textId="77777777" w:rsidR="00B61241" w:rsidRPr="00C16C0B" w:rsidRDefault="00D5587E" w:rsidP="00B61241">
            <w:pPr>
              <w:jc w:val="both"/>
              <w:rPr>
                <w:rFonts w:ascii="Times New Roman" w:hAnsi="Times New Roman"/>
                <w:color w:val="000000"/>
                <w:sz w:val="24"/>
                <w:szCs w:val="24"/>
              </w:rPr>
            </w:pPr>
            <w:r w:rsidRPr="00C16C0B">
              <w:rPr>
                <w:rFonts w:ascii="Times New Roman" w:hAnsi="Times New Roman"/>
                <w:color w:val="000000"/>
                <w:sz w:val="24"/>
                <w:szCs w:val="24"/>
              </w:rPr>
              <w:t xml:space="preserve"> </w:t>
            </w:r>
            <w:r w:rsidR="00B61241" w:rsidRPr="00C16C0B">
              <w:rPr>
                <w:rFonts w:ascii="Times New Roman" w:hAnsi="Times New Roman"/>
                <w:color w:val="000000"/>
                <w:sz w:val="24"/>
                <w:szCs w:val="24"/>
              </w:rPr>
              <w:t xml:space="preserve">Сильные позиции в художественных текстах. Притча.  </w:t>
            </w:r>
          </w:p>
          <w:p w14:paraId="2BF770A2" w14:textId="77777777" w:rsidR="00B61241" w:rsidRPr="00C16C0B" w:rsidRDefault="00B61241" w:rsidP="00B61241">
            <w:pPr>
              <w:tabs>
                <w:tab w:val="center" w:pos="942"/>
                <w:tab w:val="center" w:pos="3493"/>
              </w:tabs>
              <w:rPr>
                <w:rFonts w:ascii="Times New Roman" w:hAnsi="Times New Roman"/>
                <w:color w:val="000000"/>
                <w:sz w:val="24"/>
                <w:szCs w:val="24"/>
              </w:rPr>
            </w:pPr>
            <w:r w:rsidRPr="00C16C0B">
              <w:rPr>
                <w:rFonts w:eastAsia="Calibri" w:cs="Calibri"/>
                <w:color w:val="000000"/>
                <w:sz w:val="24"/>
                <w:szCs w:val="24"/>
              </w:rPr>
              <w:tab/>
            </w:r>
            <w:r w:rsidRPr="00C16C0B">
              <w:rPr>
                <w:rFonts w:ascii="Times New Roman" w:hAnsi="Times New Roman"/>
                <w:color w:val="000000"/>
                <w:sz w:val="24"/>
                <w:szCs w:val="24"/>
              </w:rPr>
              <w:t xml:space="preserve">Орфографический </w:t>
            </w:r>
            <w:r w:rsidRPr="00C16C0B">
              <w:rPr>
                <w:rFonts w:ascii="Times New Roman" w:hAnsi="Times New Roman"/>
                <w:color w:val="000000"/>
                <w:sz w:val="24"/>
                <w:szCs w:val="24"/>
              </w:rPr>
              <w:tab/>
              <w:t xml:space="preserve">и </w:t>
            </w:r>
          </w:p>
          <w:p w14:paraId="4EA8B5CA" w14:textId="77777777" w:rsidR="00D5587E" w:rsidRPr="00C16C0B" w:rsidRDefault="00B61241" w:rsidP="00B61241">
            <w:pPr>
              <w:rPr>
                <w:rFonts w:ascii="Times New Roman" w:hAnsi="Times New Roman"/>
                <w:color w:val="000000"/>
                <w:sz w:val="24"/>
                <w:szCs w:val="24"/>
              </w:rPr>
            </w:pPr>
            <w:r w:rsidRPr="00C16C0B">
              <w:rPr>
                <w:rFonts w:ascii="Times New Roman" w:hAnsi="Times New Roman"/>
                <w:color w:val="000000"/>
                <w:sz w:val="24"/>
                <w:szCs w:val="24"/>
              </w:rPr>
              <w:t>пунктуационный практикум</w:t>
            </w:r>
          </w:p>
        </w:tc>
        <w:tc>
          <w:tcPr>
            <w:tcW w:w="2258" w:type="dxa"/>
            <w:tcBorders>
              <w:top w:val="single" w:sz="4" w:space="0" w:color="000000"/>
              <w:left w:val="single" w:sz="4" w:space="0" w:color="000000"/>
              <w:bottom w:val="single" w:sz="4" w:space="0" w:color="000000"/>
              <w:right w:val="single" w:sz="4" w:space="0" w:color="000000"/>
            </w:tcBorders>
            <w:hideMark/>
          </w:tcPr>
          <w:p w14:paraId="3952F667" w14:textId="77777777" w:rsidR="00D5587E" w:rsidRPr="00C16C0B" w:rsidRDefault="00D5587E" w:rsidP="004278FB">
            <w:pPr>
              <w:ind w:left="113"/>
              <w:rPr>
                <w:rFonts w:ascii="Times New Roman" w:hAnsi="Times New Roman"/>
                <w:color w:val="000000"/>
                <w:sz w:val="24"/>
                <w:szCs w:val="24"/>
              </w:rPr>
            </w:pPr>
            <w:r w:rsidRPr="00C16C0B">
              <w:rPr>
                <w:rFonts w:ascii="Times New Roman" w:hAnsi="Times New Roman"/>
                <w:color w:val="000000"/>
                <w:sz w:val="24"/>
                <w:szCs w:val="24"/>
              </w:rPr>
              <w:t xml:space="preserve">§ 18 </w:t>
            </w:r>
          </w:p>
          <w:p w14:paraId="3EC39619" w14:textId="77777777" w:rsidR="00C16C0B" w:rsidRPr="00C16C0B" w:rsidRDefault="00C16C0B" w:rsidP="004278FB">
            <w:pPr>
              <w:ind w:left="113"/>
              <w:rPr>
                <w:rFonts w:ascii="Times New Roman" w:hAnsi="Times New Roman"/>
                <w:color w:val="000000"/>
                <w:sz w:val="24"/>
                <w:szCs w:val="24"/>
              </w:rPr>
            </w:pPr>
            <w:r w:rsidRPr="00C16C0B">
              <w:rPr>
                <w:rFonts w:ascii="Times New Roman" w:hAnsi="Times New Roman"/>
                <w:color w:val="000000"/>
                <w:sz w:val="24"/>
                <w:szCs w:val="24"/>
              </w:rPr>
              <w:t>Подготовиться к к/р</w:t>
            </w:r>
          </w:p>
        </w:tc>
        <w:tc>
          <w:tcPr>
            <w:tcW w:w="1259" w:type="dxa"/>
            <w:tcBorders>
              <w:top w:val="single" w:sz="4" w:space="0" w:color="000000"/>
              <w:left w:val="single" w:sz="4" w:space="0" w:color="000000"/>
              <w:bottom w:val="single" w:sz="4" w:space="0" w:color="000000"/>
              <w:right w:val="single" w:sz="4" w:space="0" w:color="auto"/>
            </w:tcBorders>
            <w:hideMark/>
          </w:tcPr>
          <w:p w14:paraId="70621E43" w14:textId="77777777" w:rsidR="00D5587E" w:rsidRPr="00C16C0B" w:rsidRDefault="00D5587E" w:rsidP="004278FB">
            <w:pPr>
              <w:rPr>
                <w:rFonts w:ascii="Times New Roman" w:hAnsi="Times New Roman"/>
                <w:color w:val="000000"/>
                <w:sz w:val="24"/>
                <w:szCs w:val="24"/>
              </w:rPr>
            </w:pPr>
            <w:r w:rsidRPr="00C16C0B">
              <w:rPr>
                <w:rFonts w:ascii="Times New Roman" w:hAnsi="Times New Roman"/>
                <w:color w:val="000000"/>
                <w:sz w:val="24"/>
                <w:szCs w:val="24"/>
              </w:rPr>
              <w:t xml:space="preserve">1 </w:t>
            </w:r>
          </w:p>
        </w:tc>
        <w:tc>
          <w:tcPr>
            <w:tcW w:w="985" w:type="dxa"/>
            <w:tcBorders>
              <w:top w:val="single" w:sz="4" w:space="0" w:color="000000"/>
              <w:left w:val="single" w:sz="4" w:space="0" w:color="auto"/>
              <w:bottom w:val="single" w:sz="4" w:space="0" w:color="000000"/>
              <w:right w:val="single" w:sz="4" w:space="0" w:color="auto"/>
            </w:tcBorders>
          </w:tcPr>
          <w:p w14:paraId="7F2FE0BB" w14:textId="77777777" w:rsidR="00D5587E" w:rsidRPr="00C16C0B" w:rsidRDefault="00D5587E" w:rsidP="004278FB">
            <w:pPr>
              <w:rPr>
                <w:rFonts w:ascii="Times New Roman" w:hAnsi="Times New Roman"/>
                <w:color w:val="000000"/>
                <w:sz w:val="24"/>
                <w:szCs w:val="24"/>
              </w:rPr>
            </w:pPr>
          </w:p>
        </w:tc>
        <w:tc>
          <w:tcPr>
            <w:tcW w:w="1025" w:type="dxa"/>
            <w:tcBorders>
              <w:top w:val="single" w:sz="4" w:space="0" w:color="000000"/>
              <w:left w:val="single" w:sz="4" w:space="0" w:color="auto"/>
              <w:bottom w:val="single" w:sz="4" w:space="0" w:color="000000"/>
              <w:right w:val="single" w:sz="4" w:space="0" w:color="000000"/>
            </w:tcBorders>
          </w:tcPr>
          <w:p w14:paraId="6ACD5174" w14:textId="77777777" w:rsidR="00D5587E" w:rsidRPr="00C16C0B" w:rsidRDefault="00C16C0B" w:rsidP="004278FB">
            <w:pPr>
              <w:rPr>
                <w:rFonts w:ascii="Times New Roman" w:hAnsi="Times New Roman"/>
                <w:color w:val="000000"/>
                <w:sz w:val="24"/>
                <w:szCs w:val="24"/>
              </w:rPr>
            </w:pPr>
            <w:r w:rsidRPr="00C16C0B">
              <w:rPr>
                <w:rFonts w:ascii="Times New Roman" w:hAnsi="Times New Roman"/>
                <w:color w:val="000000"/>
                <w:sz w:val="24"/>
                <w:szCs w:val="24"/>
              </w:rPr>
              <w:t>02</w:t>
            </w:r>
            <w:r w:rsidR="00B61241" w:rsidRPr="00C16C0B">
              <w:rPr>
                <w:rFonts w:ascii="Times New Roman" w:hAnsi="Times New Roman"/>
                <w:color w:val="000000"/>
                <w:sz w:val="24"/>
                <w:szCs w:val="24"/>
              </w:rPr>
              <w:t>.05</w:t>
            </w:r>
          </w:p>
        </w:tc>
      </w:tr>
      <w:tr w:rsidR="00C16C0B" w:rsidRPr="00C16C0B" w14:paraId="457A3BC6" w14:textId="77777777" w:rsidTr="00E26411">
        <w:tblPrEx>
          <w:tblCellMar>
            <w:left w:w="108" w:type="dxa"/>
            <w:right w:w="48" w:type="dxa"/>
          </w:tblCellMar>
        </w:tblPrEx>
        <w:trPr>
          <w:trHeight w:val="1116"/>
        </w:trPr>
        <w:tc>
          <w:tcPr>
            <w:tcW w:w="918" w:type="dxa"/>
            <w:gridSpan w:val="2"/>
            <w:tcBorders>
              <w:top w:val="single" w:sz="4" w:space="0" w:color="000000"/>
              <w:left w:val="single" w:sz="4" w:space="0" w:color="000000"/>
              <w:bottom w:val="single" w:sz="4" w:space="0" w:color="000000"/>
              <w:right w:val="single" w:sz="4" w:space="0" w:color="000000"/>
            </w:tcBorders>
            <w:hideMark/>
          </w:tcPr>
          <w:p w14:paraId="54B74B7A" w14:textId="77777777" w:rsidR="00D5587E" w:rsidRPr="00C16C0B" w:rsidRDefault="00C76B01" w:rsidP="004278FB">
            <w:pPr>
              <w:ind w:left="2"/>
              <w:rPr>
                <w:rFonts w:ascii="Times New Roman" w:hAnsi="Times New Roman"/>
                <w:color w:val="000000"/>
                <w:sz w:val="24"/>
                <w:szCs w:val="24"/>
              </w:rPr>
            </w:pPr>
            <w:r w:rsidRPr="00C16C0B">
              <w:rPr>
                <w:rFonts w:ascii="Times New Roman" w:hAnsi="Times New Roman"/>
                <w:color w:val="000000"/>
                <w:sz w:val="24"/>
                <w:szCs w:val="24"/>
              </w:rPr>
              <w:lastRenderedPageBreak/>
              <w:t>31</w:t>
            </w:r>
            <w:r w:rsidR="00D5587E" w:rsidRPr="00C16C0B">
              <w:rPr>
                <w:rFonts w:ascii="Times New Roman" w:hAnsi="Times New Roman"/>
                <w:color w:val="000000"/>
                <w:sz w:val="24"/>
                <w:szCs w:val="24"/>
              </w:rPr>
              <w:t xml:space="preserve"> </w:t>
            </w:r>
          </w:p>
        </w:tc>
        <w:tc>
          <w:tcPr>
            <w:tcW w:w="2475" w:type="dxa"/>
            <w:gridSpan w:val="4"/>
            <w:tcBorders>
              <w:top w:val="single" w:sz="4" w:space="0" w:color="auto"/>
              <w:left w:val="single" w:sz="4" w:space="0" w:color="000000"/>
              <w:bottom w:val="single" w:sz="4" w:space="0" w:color="000000"/>
              <w:right w:val="single" w:sz="4" w:space="0" w:color="000000"/>
            </w:tcBorders>
            <w:vAlign w:val="center"/>
            <w:hideMark/>
          </w:tcPr>
          <w:p w14:paraId="16D76416" w14:textId="77777777" w:rsidR="00D5587E" w:rsidRPr="00C16C0B" w:rsidRDefault="00C16C0B" w:rsidP="004278FB">
            <w:pPr>
              <w:rPr>
                <w:rFonts w:ascii="Times New Roman" w:hAnsi="Times New Roman"/>
                <w:b/>
                <w:color w:val="000000"/>
                <w:sz w:val="24"/>
                <w:szCs w:val="24"/>
              </w:rPr>
            </w:pPr>
            <w:r w:rsidRPr="00C16C0B">
              <w:rPr>
                <w:rFonts w:ascii="Times New Roman" w:hAnsi="Times New Roman"/>
                <w:b/>
                <w:color w:val="000000"/>
                <w:sz w:val="24"/>
                <w:szCs w:val="24"/>
              </w:rPr>
              <w:t>Итоговая п</w:t>
            </w:r>
            <w:r w:rsidR="00B61241" w:rsidRPr="00C16C0B">
              <w:rPr>
                <w:rFonts w:ascii="Times New Roman" w:hAnsi="Times New Roman"/>
                <w:b/>
                <w:color w:val="000000"/>
                <w:sz w:val="24"/>
                <w:szCs w:val="24"/>
              </w:rPr>
              <w:t xml:space="preserve">роверочная работа № 3  </w:t>
            </w:r>
          </w:p>
        </w:tc>
        <w:tc>
          <w:tcPr>
            <w:tcW w:w="4687" w:type="dxa"/>
            <w:gridSpan w:val="3"/>
            <w:tcBorders>
              <w:top w:val="single" w:sz="4" w:space="0" w:color="000000"/>
              <w:left w:val="single" w:sz="4" w:space="0" w:color="000000"/>
              <w:bottom w:val="single" w:sz="4" w:space="0" w:color="000000"/>
              <w:right w:val="single" w:sz="4" w:space="0" w:color="000000"/>
            </w:tcBorders>
            <w:hideMark/>
          </w:tcPr>
          <w:p w14:paraId="60274E85" w14:textId="77777777" w:rsidR="00B61241" w:rsidRPr="00C16C0B" w:rsidRDefault="00D5587E" w:rsidP="00B61241">
            <w:pPr>
              <w:ind w:left="192"/>
              <w:rPr>
                <w:rFonts w:ascii="Times New Roman" w:hAnsi="Times New Roman"/>
                <w:color w:val="000000"/>
                <w:sz w:val="24"/>
                <w:szCs w:val="24"/>
              </w:rPr>
            </w:pPr>
            <w:r w:rsidRPr="00C16C0B">
              <w:rPr>
                <w:rFonts w:ascii="Times New Roman" w:hAnsi="Times New Roman"/>
                <w:color w:val="000000"/>
                <w:sz w:val="24"/>
                <w:szCs w:val="24"/>
              </w:rPr>
              <w:t xml:space="preserve"> </w:t>
            </w:r>
            <w:r w:rsidR="00B61241" w:rsidRPr="00C16C0B">
              <w:rPr>
                <w:rFonts w:ascii="Times New Roman" w:hAnsi="Times New Roman"/>
                <w:color w:val="000000"/>
                <w:sz w:val="24"/>
                <w:szCs w:val="24"/>
              </w:rPr>
              <w:t xml:space="preserve">Ключевые </w:t>
            </w:r>
            <w:r w:rsidR="00B61241" w:rsidRPr="00C16C0B">
              <w:rPr>
                <w:rFonts w:ascii="Times New Roman" w:hAnsi="Times New Roman"/>
                <w:color w:val="000000"/>
                <w:sz w:val="24"/>
                <w:szCs w:val="24"/>
              </w:rPr>
              <w:tab/>
              <w:t xml:space="preserve">слова </w:t>
            </w:r>
            <w:r w:rsidR="00B61241" w:rsidRPr="00C16C0B">
              <w:rPr>
                <w:rFonts w:ascii="Times New Roman" w:hAnsi="Times New Roman"/>
                <w:color w:val="000000"/>
                <w:sz w:val="24"/>
                <w:szCs w:val="24"/>
              </w:rPr>
              <w:tab/>
              <w:t xml:space="preserve">раздела. Обобщение материала. </w:t>
            </w:r>
          </w:p>
          <w:p w14:paraId="5EFC3CCD" w14:textId="77777777" w:rsidR="00D5587E" w:rsidRPr="00C16C0B" w:rsidRDefault="00B61241" w:rsidP="00B61241">
            <w:pPr>
              <w:rPr>
                <w:rFonts w:ascii="Times New Roman" w:hAnsi="Times New Roman"/>
                <w:color w:val="000000"/>
                <w:sz w:val="24"/>
                <w:szCs w:val="24"/>
              </w:rPr>
            </w:pPr>
            <w:r w:rsidRPr="00C16C0B">
              <w:rPr>
                <w:rFonts w:ascii="Times New Roman" w:hAnsi="Times New Roman"/>
                <w:color w:val="000000"/>
                <w:sz w:val="24"/>
                <w:szCs w:val="24"/>
              </w:rPr>
              <w:t xml:space="preserve">Представление </w:t>
            </w:r>
            <w:r w:rsidRPr="00C16C0B">
              <w:rPr>
                <w:rFonts w:ascii="Times New Roman" w:hAnsi="Times New Roman"/>
                <w:color w:val="000000"/>
                <w:sz w:val="24"/>
                <w:szCs w:val="24"/>
              </w:rPr>
              <w:tab/>
              <w:t>проектов, результатов исследовательской работы</w:t>
            </w:r>
          </w:p>
        </w:tc>
        <w:tc>
          <w:tcPr>
            <w:tcW w:w="2258" w:type="dxa"/>
            <w:tcBorders>
              <w:top w:val="single" w:sz="4" w:space="0" w:color="000000"/>
              <w:left w:val="single" w:sz="4" w:space="0" w:color="000000"/>
              <w:bottom w:val="single" w:sz="4" w:space="0" w:color="000000"/>
              <w:right w:val="single" w:sz="4" w:space="0" w:color="000000"/>
            </w:tcBorders>
            <w:hideMark/>
          </w:tcPr>
          <w:p w14:paraId="0DB56150" w14:textId="77777777" w:rsidR="00D5587E" w:rsidRPr="00C16C0B" w:rsidRDefault="00D5587E" w:rsidP="004278FB">
            <w:pPr>
              <w:ind w:left="113"/>
              <w:rPr>
                <w:rFonts w:ascii="Times New Roman" w:hAnsi="Times New Roman"/>
                <w:color w:val="000000"/>
                <w:sz w:val="24"/>
                <w:szCs w:val="24"/>
              </w:rPr>
            </w:pPr>
            <w:r w:rsidRPr="00C16C0B">
              <w:rPr>
                <w:rFonts w:ascii="Times New Roman" w:hAnsi="Times New Roman"/>
                <w:color w:val="000000"/>
                <w:sz w:val="24"/>
                <w:szCs w:val="24"/>
              </w:rPr>
              <w:t xml:space="preserve">§ 18 </w:t>
            </w:r>
          </w:p>
        </w:tc>
        <w:tc>
          <w:tcPr>
            <w:tcW w:w="1259" w:type="dxa"/>
            <w:tcBorders>
              <w:top w:val="single" w:sz="4" w:space="0" w:color="000000"/>
              <w:left w:val="single" w:sz="4" w:space="0" w:color="000000"/>
              <w:bottom w:val="single" w:sz="4" w:space="0" w:color="000000"/>
              <w:right w:val="single" w:sz="4" w:space="0" w:color="auto"/>
            </w:tcBorders>
            <w:hideMark/>
          </w:tcPr>
          <w:p w14:paraId="0262EF91" w14:textId="77777777" w:rsidR="00D5587E" w:rsidRPr="00C16C0B" w:rsidRDefault="00D5587E" w:rsidP="004278FB">
            <w:pPr>
              <w:rPr>
                <w:rFonts w:ascii="Times New Roman" w:hAnsi="Times New Roman"/>
                <w:color w:val="000000"/>
                <w:sz w:val="24"/>
                <w:szCs w:val="24"/>
              </w:rPr>
            </w:pPr>
            <w:r w:rsidRPr="00C16C0B">
              <w:rPr>
                <w:rFonts w:ascii="Times New Roman" w:hAnsi="Times New Roman"/>
                <w:color w:val="000000"/>
                <w:sz w:val="24"/>
                <w:szCs w:val="24"/>
              </w:rPr>
              <w:t xml:space="preserve">1 </w:t>
            </w:r>
          </w:p>
        </w:tc>
        <w:tc>
          <w:tcPr>
            <w:tcW w:w="985" w:type="dxa"/>
            <w:tcBorders>
              <w:top w:val="single" w:sz="4" w:space="0" w:color="000000"/>
              <w:left w:val="single" w:sz="4" w:space="0" w:color="auto"/>
              <w:bottom w:val="single" w:sz="4" w:space="0" w:color="000000"/>
              <w:right w:val="single" w:sz="4" w:space="0" w:color="auto"/>
            </w:tcBorders>
          </w:tcPr>
          <w:p w14:paraId="288D3551" w14:textId="77777777" w:rsidR="00D5587E" w:rsidRPr="00C16C0B" w:rsidRDefault="00D5587E" w:rsidP="004278FB">
            <w:pPr>
              <w:rPr>
                <w:rFonts w:ascii="Times New Roman" w:hAnsi="Times New Roman"/>
                <w:color w:val="000000"/>
                <w:sz w:val="24"/>
                <w:szCs w:val="24"/>
              </w:rPr>
            </w:pPr>
          </w:p>
        </w:tc>
        <w:tc>
          <w:tcPr>
            <w:tcW w:w="1025" w:type="dxa"/>
            <w:tcBorders>
              <w:top w:val="single" w:sz="4" w:space="0" w:color="000000"/>
              <w:left w:val="single" w:sz="4" w:space="0" w:color="auto"/>
              <w:bottom w:val="single" w:sz="4" w:space="0" w:color="000000"/>
              <w:right w:val="single" w:sz="4" w:space="0" w:color="000000"/>
            </w:tcBorders>
          </w:tcPr>
          <w:p w14:paraId="4C431B46" w14:textId="77777777" w:rsidR="00D5587E" w:rsidRPr="00C16C0B" w:rsidRDefault="00C16C0B" w:rsidP="004278FB">
            <w:pPr>
              <w:rPr>
                <w:rFonts w:ascii="Times New Roman" w:hAnsi="Times New Roman"/>
                <w:color w:val="000000"/>
                <w:sz w:val="24"/>
                <w:szCs w:val="24"/>
              </w:rPr>
            </w:pPr>
            <w:r w:rsidRPr="00C16C0B">
              <w:rPr>
                <w:rFonts w:ascii="Times New Roman" w:hAnsi="Times New Roman"/>
                <w:color w:val="000000"/>
                <w:sz w:val="24"/>
                <w:szCs w:val="24"/>
              </w:rPr>
              <w:t>16</w:t>
            </w:r>
            <w:r w:rsidR="00B61241" w:rsidRPr="00C16C0B">
              <w:rPr>
                <w:rFonts w:ascii="Times New Roman" w:hAnsi="Times New Roman"/>
                <w:color w:val="000000"/>
                <w:sz w:val="24"/>
                <w:szCs w:val="24"/>
              </w:rPr>
              <w:t>.05</w:t>
            </w:r>
          </w:p>
        </w:tc>
      </w:tr>
      <w:tr w:rsidR="00E26411" w:rsidRPr="00C16C0B" w14:paraId="2949ADCC" w14:textId="77777777" w:rsidTr="00E26411">
        <w:tblPrEx>
          <w:tblCellMar>
            <w:left w:w="108" w:type="dxa"/>
            <w:right w:w="48" w:type="dxa"/>
          </w:tblCellMar>
        </w:tblPrEx>
        <w:trPr>
          <w:trHeight w:val="865"/>
        </w:trPr>
        <w:tc>
          <w:tcPr>
            <w:tcW w:w="918" w:type="dxa"/>
            <w:gridSpan w:val="2"/>
            <w:tcBorders>
              <w:top w:val="single" w:sz="4" w:space="0" w:color="000000"/>
              <w:left w:val="single" w:sz="4" w:space="0" w:color="000000"/>
              <w:bottom w:val="single" w:sz="4" w:space="0" w:color="000000"/>
              <w:right w:val="single" w:sz="4" w:space="0" w:color="000000"/>
            </w:tcBorders>
          </w:tcPr>
          <w:p w14:paraId="7D53F19E" w14:textId="77777777" w:rsidR="00C16C0B" w:rsidRPr="00C16C0B" w:rsidRDefault="00C16C0B" w:rsidP="004278FB">
            <w:pPr>
              <w:ind w:left="2"/>
              <w:rPr>
                <w:rFonts w:ascii="Times New Roman" w:hAnsi="Times New Roman"/>
                <w:color w:val="000000"/>
                <w:sz w:val="24"/>
                <w:szCs w:val="24"/>
              </w:rPr>
            </w:pPr>
            <w:r w:rsidRPr="00C16C0B">
              <w:rPr>
                <w:rFonts w:ascii="Times New Roman" w:hAnsi="Times New Roman"/>
                <w:color w:val="000000"/>
                <w:sz w:val="24"/>
                <w:szCs w:val="24"/>
              </w:rPr>
              <w:t>32</w:t>
            </w:r>
          </w:p>
        </w:tc>
        <w:tc>
          <w:tcPr>
            <w:tcW w:w="2475" w:type="dxa"/>
            <w:gridSpan w:val="4"/>
            <w:tcBorders>
              <w:top w:val="single" w:sz="4" w:space="0" w:color="auto"/>
              <w:left w:val="single" w:sz="4" w:space="0" w:color="000000"/>
              <w:bottom w:val="single" w:sz="4" w:space="0" w:color="000000"/>
              <w:right w:val="single" w:sz="4" w:space="0" w:color="000000"/>
            </w:tcBorders>
            <w:vAlign w:val="center"/>
          </w:tcPr>
          <w:p w14:paraId="186940AC" w14:textId="77777777" w:rsidR="00C16C0B" w:rsidRPr="00C16C0B" w:rsidRDefault="00C16C0B" w:rsidP="004278FB">
            <w:pPr>
              <w:rPr>
                <w:rFonts w:ascii="Times New Roman" w:hAnsi="Times New Roman"/>
                <w:color w:val="000000"/>
                <w:sz w:val="24"/>
                <w:szCs w:val="24"/>
              </w:rPr>
            </w:pPr>
            <w:r w:rsidRPr="00C16C0B">
              <w:rPr>
                <w:rFonts w:ascii="Times New Roman" w:hAnsi="Times New Roman"/>
                <w:color w:val="000000"/>
                <w:sz w:val="24"/>
                <w:szCs w:val="24"/>
              </w:rPr>
              <w:t>Коррекция знаний за курс 7 класса</w:t>
            </w:r>
          </w:p>
        </w:tc>
        <w:tc>
          <w:tcPr>
            <w:tcW w:w="4687" w:type="dxa"/>
            <w:gridSpan w:val="3"/>
            <w:tcBorders>
              <w:top w:val="single" w:sz="4" w:space="0" w:color="000000"/>
              <w:left w:val="single" w:sz="4" w:space="0" w:color="000000"/>
              <w:bottom w:val="single" w:sz="4" w:space="0" w:color="000000"/>
              <w:right w:val="single" w:sz="4" w:space="0" w:color="000000"/>
            </w:tcBorders>
          </w:tcPr>
          <w:p w14:paraId="18E2CD25" w14:textId="77777777" w:rsidR="00C16C0B" w:rsidRPr="00C16C0B" w:rsidRDefault="00C16C0B" w:rsidP="00B61241">
            <w:pPr>
              <w:ind w:left="192"/>
              <w:rPr>
                <w:rFonts w:ascii="Times New Roman" w:hAnsi="Times New Roman"/>
                <w:color w:val="000000"/>
                <w:sz w:val="24"/>
                <w:szCs w:val="24"/>
              </w:rPr>
            </w:pPr>
            <w:r w:rsidRPr="00C16C0B">
              <w:rPr>
                <w:rFonts w:ascii="Times New Roman" w:hAnsi="Times New Roman"/>
                <w:color w:val="000000"/>
                <w:sz w:val="24"/>
                <w:szCs w:val="24"/>
              </w:rPr>
              <w:t>Работа над ошибками. Обобщение и повторение материала изученного за год.</w:t>
            </w:r>
          </w:p>
        </w:tc>
        <w:tc>
          <w:tcPr>
            <w:tcW w:w="2258" w:type="dxa"/>
            <w:tcBorders>
              <w:top w:val="single" w:sz="4" w:space="0" w:color="000000"/>
              <w:left w:val="single" w:sz="4" w:space="0" w:color="000000"/>
              <w:bottom w:val="single" w:sz="4" w:space="0" w:color="000000"/>
              <w:right w:val="single" w:sz="4" w:space="0" w:color="000000"/>
            </w:tcBorders>
          </w:tcPr>
          <w:p w14:paraId="4FE4C2EE" w14:textId="77777777" w:rsidR="00C16C0B" w:rsidRPr="00C16C0B" w:rsidRDefault="00C16C0B" w:rsidP="004278FB">
            <w:pPr>
              <w:ind w:left="113"/>
              <w:rPr>
                <w:rFonts w:ascii="Times New Roman" w:hAnsi="Times New Roman"/>
                <w:color w:val="000000"/>
                <w:sz w:val="24"/>
                <w:szCs w:val="24"/>
              </w:rPr>
            </w:pPr>
          </w:p>
        </w:tc>
        <w:tc>
          <w:tcPr>
            <w:tcW w:w="1259" w:type="dxa"/>
            <w:tcBorders>
              <w:top w:val="single" w:sz="4" w:space="0" w:color="000000"/>
              <w:left w:val="single" w:sz="4" w:space="0" w:color="000000"/>
              <w:bottom w:val="single" w:sz="4" w:space="0" w:color="000000"/>
              <w:right w:val="single" w:sz="4" w:space="0" w:color="auto"/>
            </w:tcBorders>
          </w:tcPr>
          <w:p w14:paraId="16171109" w14:textId="77777777" w:rsidR="00C16C0B" w:rsidRPr="00C16C0B" w:rsidRDefault="00C16C0B" w:rsidP="004278FB">
            <w:pPr>
              <w:rPr>
                <w:rFonts w:ascii="Times New Roman" w:hAnsi="Times New Roman"/>
                <w:color w:val="000000"/>
                <w:sz w:val="24"/>
                <w:szCs w:val="24"/>
              </w:rPr>
            </w:pPr>
          </w:p>
        </w:tc>
        <w:tc>
          <w:tcPr>
            <w:tcW w:w="985" w:type="dxa"/>
            <w:tcBorders>
              <w:top w:val="single" w:sz="4" w:space="0" w:color="000000"/>
              <w:left w:val="single" w:sz="4" w:space="0" w:color="auto"/>
              <w:bottom w:val="single" w:sz="4" w:space="0" w:color="000000"/>
              <w:right w:val="single" w:sz="4" w:space="0" w:color="auto"/>
            </w:tcBorders>
          </w:tcPr>
          <w:p w14:paraId="0DF54151" w14:textId="77777777" w:rsidR="00C16C0B" w:rsidRPr="00C16C0B" w:rsidRDefault="00C16C0B" w:rsidP="004278FB">
            <w:pPr>
              <w:rPr>
                <w:rFonts w:ascii="Times New Roman" w:hAnsi="Times New Roman"/>
                <w:color w:val="000000"/>
                <w:sz w:val="24"/>
                <w:szCs w:val="24"/>
              </w:rPr>
            </w:pPr>
          </w:p>
        </w:tc>
        <w:tc>
          <w:tcPr>
            <w:tcW w:w="1025" w:type="dxa"/>
            <w:tcBorders>
              <w:top w:val="single" w:sz="4" w:space="0" w:color="000000"/>
              <w:left w:val="single" w:sz="4" w:space="0" w:color="auto"/>
              <w:bottom w:val="single" w:sz="4" w:space="0" w:color="000000"/>
              <w:right w:val="single" w:sz="4" w:space="0" w:color="000000"/>
            </w:tcBorders>
          </w:tcPr>
          <w:p w14:paraId="14D77900" w14:textId="77777777" w:rsidR="00C16C0B" w:rsidRPr="00C16C0B" w:rsidRDefault="00C16C0B" w:rsidP="004278FB">
            <w:pPr>
              <w:rPr>
                <w:rFonts w:ascii="Times New Roman" w:hAnsi="Times New Roman"/>
                <w:color w:val="000000"/>
                <w:sz w:val="24"/>
                <w:szCs w:val="24"/>
              </w:rPr>
            </w:pPr>
            <w:r w:rsidRPr="00C16C0B">
              <w:rPr>
                <w:rFonts w:ascii="Times New Roman" w:hAnsi="Times New Roman"/>
                <w:color w:val="000000"/>
                <w:sz w:val="24"/>
                <w:szCs w:val="24"/>
              </w:rPr>
              <w:t>23.05</w:t>
            </w:r>
          </w:p>
        </w:tc>
      </w:tr>
      <w:tr w:rsidR="005162CF" w:rsidRPr="00C16C0B" w14:paraId="0B1BAB80" w14:textId="77777777" w:rsidTr="00E26411">
        <w:tblPrEx>
          <w:tblCellMar>
            <w:left w:w="108" w:type="dxa"/>
            <w:right w:w="48" w:type="dxa"/>
          </w:tblCellMar>
        </w:tblPrEx>
        <w:trPr>
          <w:trHeight w:val="440"/>
        </w:trPr>
        <w:tc>
          <w:tcPr>
            <w:tcW w:w="918" w:type="dxa"/>
            <w:gridSpan w:val="2"/>
            <w:tcBorders>
              <w:top w:val="single" w:sz="4" w:space="0" w:color="000000"/>
              <w:left w:val="single" w:sz="4" w:space="0" w:color="000000"/>
              <w:bottom w:val="single" w:sz="4" w:space="0" w:color="000000"/>
              <w:right w:val="single" w:sz="4" w:space="0" w:color="000000"/>
            </w:tcBorders>
            <w:tcMar>
              <w:top w:w="7" w:type="dxa"/>
              <w:left w:w="29" w:type="dxa"/>
              <w:bottom w:w="0" w:type="dxa"/>
              <w:right w:w="115" w:type="dxa"/>
            </w:tcMar>
            <w:hideMark/>
          </w:tcPr>
          <w:p w14:paraId="0A9D38D0" w14:textId="77777777" w:rsidR="005162CF" w:rsidRPr="00C16C0B" w:rsidRDefault="005162CF" w:rsidP="004278FB">
            <w:pPr>
              <w:ind w:left="82"/>
              <w:rPr>
                <w:rFonts w:ascii="Times New Roman" w:hAnsi="Times New Roman"/>
                <w:color w:val="000000"/>
                <w:sz w:val="24"/>
                <w:szCs w:val="24"/>
              </w:rPr>
            </w:pPr>
            <w:r w:rsidRPr="00C16C0B">
              <w:rPr>
                <w:rFonts w:ascii="Times New Roman" w:hAnsi="Times New Roman"/>
                <w:color w:val="000000"/>
                <w:sz w:val="24"/>
                <w:szCs w:val="24"/>
              </w:rPr>
              <w:t xml:space="preserve">33 </w:t>
            </w:r>
          </w:p>
        </w:tc>
        <w:tc>
          <w:tcPr>
            <w:tcW w:w="9420" w:type="dxa"/>
            <w:gridSpan w:val="8"/>
            <w:tcBorders>
              <w:top w:val="single" w:sz="4" w:space="0" w:color="000000"/>
              <w:left w:val="single" w:sz="4" w:space="0" w:color="000000"/>
              <w:bottom w:val="single" w:sz="4" w:space="0" w:color="000000"/>
              <w:right w:val="single" w:sz="4" w:space="0" w:color="auto"/>
            </w:tcBorders>
            <w:tcMar>
              <w:top w:w="7" w:type="dxa"/>
              <w:left w:w="29" w:type="dxa"/>
              <w:bottom w:w="0" w:type="dxa"/>
              <w:right w:w="115" w:type="dxa"/>
            </w:tcMar>
            <w:hideMark/>
          </w:tcPr>
          <w:p w14:paraId="4C9944E6" w14:textId="77777777" w:rsidR="005162CF" w:rsidRPr="00C16C0B" w:rsidRDefault="005162CF" w:rsidP="005162CF">
            <w:pPr>
              <w:ind w:left="192"/>
              <w:jc w:val="center"/>
              <w:rPr>
                <w:rFonts w:ascii="Times New Roman" w:hAnsi="Times New Roman"/>
                <w:color w:val="000000"/>
                <w:sz w:val="24"/>
                <w:szCs w:val="24"/>
              </w:rPr>
            </w:pPr>
            <w:r w:rsidRPr="00C16C0B">
              <w:rPr>
                <w:rFonts w:ascii="Times New Roman" w:hAnsi="Times New Roman"/>
                <w:b/>
                <w:color w:val="000000"/>
                <w:sz w:val="24"/>
                <w:szCs w:val="24"/>
              </w:rPr>
              <w:t>Резерв</w:t>
            </w:r>
          </w:p>
        </w:tc>
        <w:tc>
          <w:tcPr>
            <w:tcW w:w="3269" w:type="dxa"/>
            <w:gridSpan w:val="3"/>
            <w:tcBorders>
              <w:top w:val="single" w:sz="4" w:space="0" w:color="000000"/>
              <w:left w:val="single" w:sz="4" w:space="0" w:color="auto"/>
              <w:bottom w:val="single" w:sz="4" w:space="0" w:color="000000"/>
              <w:right w:val="single" w:sz="4" w:space="0" w:color="000000"/>
            </w:tcBorders>
          </w:tcPr>
          <w:p w14:paraId="2EF51461" w14:textId="77777777" w:rsidR="005162CF" w:rsidRPr="00C16C0B" w:rsidRDefault="005162CF" w:rsidP="005162CF">
            <w:pPr>
              <w:rPr>
                <w:rFonts w:ascii="Times New Roman" w:hAnsi="Times New Roman"/>
                <w:b/>
                <w:color w:val="000000"/>
                <w:sz w:val="24"/>
                <w:szCs w:val="24"/>
              </w:rPr>
            </w:pPr>
            <w:r w:rsidRPr="00C16C0B">
              <w:rPr>
                <w:rFonts w:ascii="Times New Roman" w:hAnsi="Times New Roman"/>
                <w:b/>
                <w:color w:val="000000"/>
                <w:sz w:val="24"/>
                <w:szCs w:val="24"/>
              </w:rPr>
              <w:t>1</w:t>
            </w:r>
          </w:p>
        </w:tc>
      </w:tr>
      <w:tr w:rsidR="00C76B01" w:rsidRPr="00C16C0B" w14:paraId="42B94C34" w14:textId="77777777" w:rsidTr="00E26411">
        <w:tblPrEx>
          <w:tblCellMar>
            <w:left w:w="108" w:type="dxa"/>
            <w:right w:w="48" w:type="dxa"/>
          </w:tblCellMar>
        </w:tblPrEx>
        <w:trPr>
          <w:trHeight w:val="242"/>
        </w:trPr>
        <w:tc>
          <w:tcPr>
            <w:tcW w:w="918" w:type="dxa"/>
            <w:gridSpan w:val="2"/>
            <w:tcBorders>
              <w:top w:val="single" w:sz="4" w:space="0" w:color="000000"/>
              <w:left w:val="single" w:sz="4" w:space="0" w:color="000000"/>
              <w:bottom w:val="single" w:sz="4" w:space="0" w:color="000000"/>
              <w:right w:val="single" w:sz="4" w:space="0" w:color="000000"/>
            </w:tcBorders>
            <w:tcMar>
              <w:top w:w="7" w:type="dxa"/>
              <w:left w:w="29" w:type="dxa"/>
              <w:bottom w:w="0" w:type="dxa"/>
              <w:right w:w="115" w:type="dxa"/>
            </w:tcMar>
            <w:hideMark/>
          </w:tcPr>
          <w:p w14:paraId="3F8F144F" w14:textId="77777777" w:rsidR="00D5587E" w:rsidRPr="00C16C0B" w:rsidRDefault="00D5587E" w:rsidP="004278FB">
            <w:pPr>
              <w:ind w:left="82"/>
              <w:rPr>
                <w:rFonts w:ascii="Times New Roman" w:hAnsi="Times New Roman"/>
                <w:color w:val="000000"/>
                <w:sz w:val="24"/>
                <w:szCs w:val="24"/>
              </w:rPr>
            </w:pPr>
            <w:r w:rsidRPr="00C16C0B">
              <w:rPr>
                <w:rFonts w:ascii="Times New Roman" w:hAnsi="Times New Roman"/>
                <w:color w:val="000000"/>
                <w:sz w:val="24"/>
                <w:szCs w:val="24"/>
              </w:rPr>
              <w:t>34</w:t>
            </w:r>
          </w:p>
        </w:tc>
        <w:tc>
          <w:tcPr>
            <w:tcW w:w="2475" w:type="dxa"/>
            <w:gridSpan w:val="4"/>
            <w:tcBorders>
              <w:top w:val="single" w:sz="4" w:space="0" w:color="000000"/>
              <w:left w:val="single" w:sz="4" w:space="0" w:color="000000"/>
              <w:bottom w:val="single" w:sz="4" w:space="0" w:color="000000"/>
              <w:right w:val="nil"/>
            </w:tcBorders>
            <w:tcMar>
              <w:top w:w="7" w:type="dxa"/>
              <w:left w:w="29" w:type="dxa"/>
              <w:bottom w:w="0" w:type="dxa"/>
              <w:right w:w="115" w:type="dxa"/>
            </w:tcMar>
          </w:tcPr>
          <w:p w14:paraId="6F0AE720" w14:textId="77777777" w:rsidR="00D5587E" w:rsidRPr="00C16C0B" w:rsidRDefault="00D5587E" w:rsidP="004278FB">
            <w:pPr>
              <w:rPr>
                <w:rFonts w:ascii="Times New Roman" w:hAnsi="Times New Roman"/>
                <w:color w:val="000000"/>
                <w:sz w:val="24"/>
                <w:szCs w:val="24"/>
              </w:rPr>
            </w:pPr>
          </w:p>
        </w:tc>
        <w:tc>
          <w:tcPr>
            <w:tcW w:w="3928" w:type="dxa"/>
            <w:tcBorders>
              <w:top w:val="single" w:sz="4" w:space="0" w:color="000000"/>
              <w:left w:val="nil"/>
              <w:bottom w:val="single" w:sz="4" w:space="0" w:color="000000"/>
              <w:right w:val="nil"/>
            </w:tcBorders>
            <w:tcMar>
              <w:top w:w="7" w:type="dxa"/>
              <w:left w:w="29" w:type="dxa"/>
              <w:bottom w:w="0" w:type="dxa"/>
              <w:right w:w="115" w:type="dxa"/>
            </w:tcMar>
            <w:hideMark/>
          </w:tcPr>
          <w:p w14:paraId="10519AF5" w14:textId="77777777" w:rsidR="00D5587E" w:rsidRPr="00C16C0B" w:rsidRDefault="00D5587E" w:rsidP="004278FB">
            <w:pPr>
              <w:ind w:left="986"/>
              <w:rPr>
                <w:rFonts w:ascii="Times New Roman" w:hAnsi="Times New Roman"/>
                <w:color w:val="000000"/>
                <w:sz w:val="24"/>
                <w:szCs w:val="24"/>
              </w:rPr>
            </w:pPr>
            <w:r w:rsidRPr="00C16C0B">
              <w:rPr>
                <w:rFonts w:ascii="Times New Roman" w:hAnsi="Times New Roman"/>
                <w:b/>
                <w:color w:val="000000"/>
                <w:sz w:val="24"/>
                <w:szCs w:val="24"/>
              </w:rPr>
              <w:t>Резерв</w:t>
            </w:r>
            <w:r w:rsidRPr="00C16C0B">
              <w:rPr>
                <w:rFonts w:ascii="Times New Roman" w:hAnsi="Times New Roman"/>
                <w:color w:val="000000"/>
                <w:sz w:val="24"/>
                <w:szCs w:val="24"/>
              </w:rPr>
              <w:t xml:space="preserve"> </w:t>
            </w:r>
          </w:p>
        </w:tc>
        <w:tc>
          <w:tcPr>
            <w:tcW w:w="3017" w:type="dxa"/>
            <w:gridSpan w:val="3"/>
            <w:tcBorders>
              <w:top w:val="single" w:sz="4" w:space="0" w:color="000000"/>
              <w:left w:val="nil"/>
              <w:bottom w:val="single" w:sz="4" w:space="0" w:color="000000"/>
              <w:right w:val="single" w:sz="4" w:space="0" w:color="auto"/>
            </w:tcBorders>
            <w:tcMar>
              <w:top w:w="7" w:type="dxa"/>
              <w:left w:w="29" w:type="dxa"/>
              <w:bottom w:w="0" w:type="dxa"/>
              <w:right w:w="115" w:type="dxa"/>
            </w:tcMar>
          </w:tcPr>
          <w:p w14:paraId="25B264E0" w14:textId="77777777" w:rsidR="00D5587E" w:rsidRPr="00C16C0B" w:rsidRDefault="00D5587E" w:rsidP="004278FB">
            <w:pPr>
              <w:rPr>
                <w:rFonts w:ascii="Times New Roman" w:hAnsi="Times New Roman"/>
                <w:color w:val="000000"/>
                <w:sz w:val="24"/>
                <w:szCs w:val="24"/>
              </w:rPr>
            </w:pPr>
          </w:p>
        </w:tc>
        <w:tc>
          <w:tcPr>
            <w:tcW w:w="3269" w:type="dxa"/>
            <w:gridSpan w:val="3"/>
            <w:tcBorders>
              <w:top w:val="single" w:sz="4" w:space="0" w:color="000000"/>
              <w:left w:val="single" w:sz="4" w:space="0" w:color="auto"/>
              <w:bottom w:val="single" w:sz="4" w:space="0" w:color="000000"/>
              <w:right w:val="single" w:sz="4" w:space="0" w:color="000000"/>
            </w:tcBorders>
            <w:tcMar>
              <w:top w:w="7" w:type="dxa"/>
              <w:left w:w="29" w:type="dxa"/>
              <w:bottom w:w="0" w:type="dxa"/>
              <w:right w:w="115" w:type="dxa"/>
            </w:tcMar>
            <w:hideMark/>
          </w:tcPr>
          <w:p w14:paraId="47D49DDF" w14:textId="77777777" w:rsidR="00D5587E" w:rsidRPr="00C16C0B" w:rsidRDefault="00D5587E" w:rsidP="004278FB">
            <w:pPr>
              <w:rPr>
                <w:rFonts w:ascii="Times New Roman" w:hAnsi="Times New Roman"/>
                <w:color w:val="000000"/>
                <w:sz w:val="24"/>
                <w:szCs w:val="24"/>
              </w:rPr>
            </w:pPr>
            <w:r w:rsidRPr="00C16C0B">
              <w:rPr>
                <w:rFonts w:ascii="Times New Roman" w:hAnsi="Times New Roman"/>
                <w:b/>
                <w:color w:val="000000"/>
                <w:sz w:val="24"/>
                <w:szCs w:val="24"/>
              </w:rPr>
              <w:t>1</w:t>
            </w:r>
          </w:p>
        </w:tc>
      </w:tr>
      <w:tr w:rsidR="00C16C0B" w:rsidRPr="00C16C0B" w14:paraId="55A65623" w14:textId="77777777" w:rsidTr="00E26411">
        <w:tblPrEx>
          <w:tblCellMar>
            <w:left w:w="108" w:type="dxa"/>
            <w:right w:w="48" w:type="dxa"/>
          </w:tblCellMar>
        </w:tblPrEx>
        <w:trPr>
          <w:trHeight w:val="287"/>
        </w:trPr>
        <w:tc>
          <w:tcPr>
            <w:tcW w:w="918" w:type="dxa"/>
            <w:gridSpan w:val="2"/>
            <w:tcBorders>
              <w:top w:val="single" w:sz="4" w:space="0" w:color="000000"/>
              <w:left w:val="single" w:sz="4" w:space="0" w:color="000000"/>
              <w:bottom w:val="single" w:sz="4" w:space="0" w:color="000000"/>
              <w:right w:val="single" w:sz="4" w:space="0" w:color="000000"/>
            </w:tcBorders>
            <w:tcMar>
              <w:top w:w="7" w:type="dxa"/>
              <w:left w:w="29" w:type="dxa"/>
              <w:bottom w:w="0" w:type="dxa"/>
              <w:right w:w="115" w:type="dxa"/>
            </w:tcMar>
            <w:hideMark/>
          </w:tcPr>
          <w:p w14:paraId="59AD38B6" w14:textId="77777777" w:rsidR="00D5587E" w:rsidRPr="00C16C0B" w:rsidRDefault="00D5587E" w:rsidP="004278FB">
            <w:pPr>
              <w:ind w:left="190"/>
              <w:rPr>
                <w:rFonts w:ascii="Times New Roman" w:hAnsi="Times New Roman"/>
                <w:color w:val="000000"/>
                <w:sz w:val="24"/>
                <w:szCs w:val="24"/>
              </w:rPr>
            </w:pPr>
            <w:r w:rsidRPr="00C16C0B">
              <w:rPr>
                <w:rFonts w:ascii="Times New Roman" w:hAnsi="Times New Roman"/>
                <w:color w:val="000000"/>
                <w:sz w:val="24"/>
                <w:szCs w:val="24"/>
              </w:rPr>
              <w:t xml:space="preserve"> </w:t>
            </w:r>
          </w:p>
        </w:tc>
        <w:tc>
          <w:tcPr>
            <w:tcW w:w="2475" w:type="dxa"/>
            <w:gridSpan w:val="4"/>
            <w:tcBorders>
              <w:top w:val="single" w:sz="4" w:space="0" w:color="000000"/>
              <w:left w:val="single" w:sz="4" w:space="0" w:color="000000"/>
              <w:bottom w:val="single" w:sz="4" w:space="0" w:color="000000"/>
              <w:right w:val="nil"/>
            </w:tcBorders>
            <w:tcMar>
              <w:top w:w="7" w:type="dxa"/>
              <w:left w:w="29" w:type="dxa"/>
              <w:bottom w:w="0" w:type="dxa"/>
              <w:right w:w="115" w:type="dxa"/>
            </w:tcMar>
          </w:tcPr>
          <w:p w14:paraId="65658571" w14:textId="77777777" w:rsidR="00D5587E" w:rsidRPr="00C16C0B" w:rsidRDefault="00D5587E" w:rsidP="004278FB">
            <w:pPr>
              <w:rPr>
                <w:rFonts w:ascii="Times New Roman" w:hAnsi="Times New Roman"/>
                <w:color w:val="000000"/>
                <w:sz w:val="24"/>
                <w:szCs w:val="24"/>
              </w:rPr>
            </w:pPr>
          </w:p>
        </w:tc>
        <w:tc>
          <w:tcPr>
            <w:tcW w:w="3928" w:type="dxa"/>
            <w:tcBorders>
              <w:top w:val="single" w:sz="4" w:space="0" w:color="000000"/>
              <w:left w:val="nil"/>
              <w:bottom w:val="single" w:sz="4" w:space="0" w:color="000000"/>
              <w:right w:val="nil"/>
            </w:tcBorders>
            <w:tcMar>
              <w:top w:w="7" w:type="dxa"/>
              <w:left w:w="29" w:type="dxa"/>
              <w:bottom w:w="0" w:type="dxa"/>
              <w:right w:w="115" w:type="dxa"/>
            </w:tcMar>
          </w:tcPr>
          <w:p w14:paraId="02BD2C67" w14:textId="77777777" w:rsidR="00D5587E" w:rsidRPr="00C16C0B" w:rsidRDefault="00D5587E" w:rsidP="004278FB">
            <w:pPr>
              <w:rPr>
                <w:rFonts w:ascii="Times New Roman" w:hAnsi="Times New Roman"/>
                <w:color w:val="000000"/>
                <w:sz w:val="24"/>
                <w:szCs w:val="24"/>
              </w:rPr>
            </w:pPr>
          </w:p>
        </w:tc>
        <w:tc>
          <w:tcPr>
            <w:tcW w:w="3017" w:type="dxa"/>
            <w:gridSpan w:val="3"/>
            <w:tcBorders>
              <w:top w:val="single" w:sz="4" w:space="0" w:color="000000"/>
              <w:left w:val="nil"/>
              <w:bottom w:val="single" w:sz="4" w:space="0" w:color="000000"/>
              <w:right w:val="single" w:sz="4" w:space="0" w:color="000000"/>
            </w:tcBorders>
            <w:tcMar>
              <w:top w:w="7" w:type="dxa"/>
              <w:left w:w="29" w:type="dxa"/>
              <w:bottom w:w="0" w:type="dxa"/>
              <w:right w:w="115" w:type="dxa"/>
            </w:tcMar>
            <w:hideMark/>
          </w:tcPr>
          <w:p w14:paraId="2E5D118F" w14:textId="77777777" w:rsidR="00D5587E" w:rsidRPr="00C16C0B" w:rsidRDefault="00D5587E" w:rsidP="004278FB">
            <w:pPr>
              <w:ind w:left="362"/>
              <w:rPr>
                <w:rFonts w:ascii="Times New Roman" w:hAnsi="Times New Roman"/>
                <w:color w:val="000000"/>
                <w:sz w:val="24"/>
                <w:szCs w:val="24"/>
              </w:rPr>
            </w:pPr>
            <w:r w:rsidRPr="00C16C0B">
              <w:rPr>
                <w:rFonts w:ascii="Times New Roman" w:hAnsi="Times New Roman"/>
                <w:color w:val="000000"/>
                <w:sz w:val="24"/>
                <w:szCs w:val="24"/>
              </w:rPr>
              <w:t xml:space="preserve">Итого </w:t>
            </w:r>
          </w:p>
        </w:tc>
        <w:tc>
          <w:tcPr>
            <w:tcW w:w="3269" w:type="dxa"/>
            <w:gridSpan w:val="3"/>
            <w:tcBorders>
              <w:top w:val="single" w:sz="4" w:space="0" w:color="000000"/>
              <w:left w:val="single" w:sz="4" w:space="0" w:color="000000"/>
              <w:bottom w:val="single" w:sz="4" w:space="0" w:color="000000"/>
              <w:right w:val="single" w:sz="4" w:space="0" w:color="000000"/>
            </w:tcBorders>
            <w:tcMar>
              <w:top w:w="7" w:type="dxa"/>
              <w:left w:w="29" w:type="dxa"/>
              <w:bottom w:w="0" w:type="dxa"/>
              <w:right w:w="115" w:type="dxa"/>
            </w:tcMar>
            <w:hideMark/>
          </w:tcPr>
          <w:p w14:paraId="43775FE3" w14:textId="77777777" w:rsidR="00D5587E" w:rsidRPr="00C16C0B" w:rsidRDefault="00D5587E" w:rsidP="004278FB">
            <w:pPr>
              <w:ind w:left="172"/>
              <w:rPr>
                <w:rFonts w:ascii="Times New Roman" w:hAnsi="Times New Roman"/>
                <w:color w:val="000000"/>
                <w:sz w:val="24"/>
                <w:szCs w:val="24"/>
              </w:rPr>
            </w:pPr>
            <w:r w:rsidRPr="00C16C0B">
              <w:rPr>
                <w:rFonts w:ascii="Times New Roman" w:hAnsi="Times New Roman"/>
                <w:b/>
                <w:color w:val="000000"/>
                <w:sz w:val="24"/>
                <w:szCs w:val="24"/>
              </w:rPr>
              <w:t>34</w:t>
            </w:r>
          </w:p>
        </w:tc>
      </w:tr>
    </w:tbl>
    <w:p w14:paraId="69437246" w14:textId="77777777" w:rsidR="00D5587E" w:rsidRPr="00210C1A" w:rsidRDefault="00D5587E" w:rsidP="00C16C0B">
      <w:pPr>
        <w:spacing w:after="0" w:line="256" w:lineRule="auto"/>
        <w:jc w:val="center"/>
        <w:rPr>
          <w:rFonts w:ascii="Times New Roman" w:eastAsia="Times New Roman" w:hAnsi="Times New Roman" w:cs="Times New Roman"/>
          <w:color w:val="000000"/>
          <w:sz w:val="24"/>
          <w:szCs w:val="24"/>
          <w:lang w:eastAsia="ru-RU"/>
        </w:rPr>
      </w:pPr>
      <w:r w:rsidRPr="00210C1A">
        <w:rPr>
          <w:rFonts w:ascii="Times New Roman" w:eastAsia="Times New Roman" w:hAnsi="Times New Roman" w:cs="Times New Roman"/>
          <w:b/>
          <w:color w:val="000000"/>
          <w:sz w:val="24"/>
          <w:szCs w:val="24"/>
          <w:lang w:eastAsia="ru-RU"/>
        </w:rPr>
        <w:t>Примерные темы проектных и исследовательских работ</w:t>
      </w:r>
    </w:p>
    <w:p w14:paraId="5B83E768" w14:textId="77777777" w:rsidR="00D5587E" w:rsidRPr="00210C1A" w:rsidRDefault="00D5587E" w:rsidP="00C16C0B">
      <w:pPr>
        <w:numPr>
          <w:ilvl w:val="0"/>
          <w:numId w:val="18"/>
        </w:numPr>
        <w:spacing w:after="0" w:line="256" w:lineRule="auto"/>
        <w:ind w:firstLine="145"/>
        <w:jc w:val="both"/>
        <w:rPr>
          <w:rFonts w:ascii="Times New Roman" w:eastAsia="Times New Roman" w:hAnsi="Times New Roman" w:cs="Times New Roman"/>
          <w:color w:val="000000"/>
          <w:sz w:val="24"/>
          <w:szCs w:val="24"/>
          <w:lang w:eastAsia="ru-RU"/>
        </w:rPr>
      </w:pPr>
      <w:r w:rsidRPr="00210C1A">
        <w:rPr>
          <w:rFonts w:ascii="Times New Roman" w:eastAsia="Times New Roman" w:hAnsi="Times New Roman" w:cs="Times New Roman"/>
          <w:color w:val="000000"/>
          <w:sz w:val="24"/>
          <w:szCs w:val="24"/>
          <w:lang w:eastAsia="ru-RU"/>
        </w:rPr>
        <w:t xml:space="preserve">Язык современной рекламы.  </w:t>
      </w:r>
    </w:p>
    <w:p w14:paraId="6E5163E9" w14:textId="77777777" w:rsidR="00D5587E" w:rsidRPr="00210C1A" w:rsidRDefault="00D5587E" w:rsidP="00C16C0B">
      <w:pPr>
        <w:numPr>
          <w:ilvl w:val="0"/>
          <w:numId w:val="18"/>
        </w:numPr>
        <w:spacing w:after="0" w:line="256" w:lineRule="auto"/>
        <w:ind w:firstLine="145"/>
        <w:jc w:val="both"/>
        <w:rPr>
          <w:rFonts w:ascii="Times New Roman" w:eastAsia="Times New Roman" w:hAnsi="Times New Roman" w:cs="Times New Roman"/>
          <w:color w:val="000000"/>
          <w:sz w:val="24"/>
          <w:szCs w:val="24"/>
          <w:lang w:eastAsia="ru-RU"/>
        </w:rPr>
      </w:pPr>
      <w:r w:rsidRPr="00210C1A">
        <w:rPr>
          <w:rFonts w:ascii="Times New Roman" w:eastAsia="Times New Roman" w:hAnsi="Times New Roman" w:cs="Times New Roman"/>
          <w:color w:val="000000"/>
          <w:sz w:val="24"/>
          <w:szCs w:val="24"/>
          <w:lang w:eastAsia="ru-RU"/>
        </w:rPr>
        <w:t xml:space="preserve">Русские пословицы и поговорки о вежливости и обходительности.  </w:t>
      </w:r>
    </w:p>
    <w:p w14:paraId="4372C766" w14:textId="77777777" w:rsidR="00D5587E" w:rsidRPr="00210C1A" w:rsidRDefault="00D5587E" w:rsidP="00C16C0B">
      <w:pPr>
        <w:numPr>
          <w:ilvl w:val="0"/>
          <w:numId w:val="18"/>
        </w:numPr>
        <w:spacing w:after="0" w:line="256" w:lineRule="auto"/>
        <w:ind w:firstLine="145"/>
        <w:jc w:val="both"/>
        <w:rPr>
          <w:rFonts w:ascii="Times New Roman" w:eastAsia="Times New Roman" w:hAnsi="Times New Roman" w:cs="Times New Roman"/>
          <w:color w:val="000000"/>
          <w:sz w:val="24"/>
          <w:szCs w:val="24"/>
          <w:lang w:eastAsia="ru-RU"/>
        </w:rPr>
      </w:pPr>
      <w:r w:rsidRPr="00210C1A">
        <w:rPr>
          <w:rFonts w:ascii="Times New Roman" w:eastAsia="Times New Roman" w:hAnsi="Times New Roman" w:cs="Times New Roman"/>
          <w:color w:val="000000"/>
          <w:sz w:val="24"/>
          <w:szCs w:val="24"/>
          <w:lang w:eastAsia="ru-RU"/>
        </w:rPr>
        <w:t xml:space="preserve">Типы устаревших слов в русском языке.  </w:t>
      </w:r>
    </w:p>
    <w:p w14:paraId="2558614F" w14:textId="77777777" w:rsidR="00D5587E" w:rsidRPr="00210C1A" w:rsidRDefault="00D5587E" w:rsidP="00C16C0B">
      <w:pPr>
        <w:numPr>
          <w:ilvl w:val="0"/>
          <w:numId w:val="18"/>
        </w:numPr>
        <w:spacing w:after="0" w:line="256" w:lineRule="auto"/>
        <w:ind w:firstLine="145"/>
        <w:jc w:val="both"/>
        <w:rPr>
          <w:rFonts w:ascii="Times New Roman" w:eastAsia="Times New Roman" w:hAnsi="Times New Roman" w:cs="Times New Roman"/>
          <w:color w:val="000000"/>
          <w:sz w:val="24"/>
          <w:szCs w:val="24"/>
          <w:lang w:eastAsia="ru-RU"/>
        </w:rPr>
      </w:pPr>
      <w:r w:rsidRPr="00210C1A">
        <w:rPr>
          <w:rFonts w:ascii="Times New Roman" w:eastAsia="Times New Roman" w:hAnsi="Times New Roman" w:cs="Times New Roman"/>
          <w:color w:val="000000"/>
          <w:sz w:val="24"/>
          <w:szCs w:val="24"/>
          <w:lang w:eastAsia="ru-RU"/>
        </w:rPr>
        <w:t xml:space="preserve">Этикетные формы обращения. </w:t>
      </w:r>
    </w:p>
    <w:p w14:paraId="4A99D197" w14:textId="77777777" w:rsidR="00D5587E" w:rsidRPr="00210C1A" w:rsidRDefault="00D5587E" w:rsidP="00C16C0B">
      <w:pPr>
        <w:numPr>
          <w:ilvl w:val="0"/>
          <w:numId w:val="18"/>
        </w:numPr>
        <w:spacing w:after="0" w:line="256" w:lineRule="auto"/>
        <w:ind w:firstLine="145"/>
        <w:jc w:val="both"/>
        <w:rPr>
          <w:rFonts w:ascii="Times New Roman" w:eastAsia="Times New Roman" w:hAnsi="Times New Roman" w:cs="Times New Roman"/>
          <w:color w:val="000000"/>
          <w:sz w:val="24"/>
          <w:szCs w:val="24"/>
          <w:lang w:eastAsia="ru-RU"/>
        </w:rPr>
      </w:pPr>
      <w:r w:rsidRPr="00210C1A">
        <w:rPr>
          <w:rFonts w:ascii="Times New Roman" w:eastAsia="Times New Roman" w:hAnsi="Times New Roman" w:cs="Times New Roman"/>
          <w:color w:val="000000"/>
          <w:sz w:val="24"/>
          <w:szCs w:val="24"/>
          <w:lang w:eastAsia="ru-RU"/>
        </w:rPr>
        <w:t xml:space="preserve">Как быть вежливым?  </w:t>
      </w:r>
    </w:p>
    <w:p w14:paraId="0A0A690C" w14:textId="77777777" w:rsidR="00D5587E" w:rsidRPr="00210C1A" w:rsidRDefault="00D5587E" w:rsidP="00C16C0B">
      <w:pPr>
        <w:numPr>
          <w:ilvl w:val="0"/>
          <w:numId w:val="18"/>
        </w:numPr>
        <w:spacing w:after="0" w:line="256" w:lineRule="auto"/>
        <w:ind w:firstLine="145"/>
        <w:jc w:val="both"/>
        <w:rPr>
          <w:rFonts w:ascii="Times New Roman" w:eastAsia="Times New Roman" w:hAnsi="Times New Roman" w:cs="Times New Roman"/>
          <w:color w:val="000000"/>
          <w:sz w:val="24"/>
          <w:szCs w:val="24"/>
          <w:lang w:eastAsia="ru-RU"/>
        </w:rPr>
      </w:pPr>
      <w:r w:rsidRPr="00210C1A">
        <w:rPr>
          <w:rFonts w:ascii="Times New Roman" w:eastAsia="Times New Roman" w:hAnsi="Times New Roman" w:cs="Times New Roman"/>
          <w:color w:val="000000"/>
          <w:sz w:val="24"/>
          <w:szCs w:val="24"/>
          <w:lang w:eastAsia="ru-RU"/>
        </w:rPr>
        <w:t xml:space="preserve">Являются ли жесты универсальным языком человечества?  </w:t>
      </w:r>
    </w:p>
    <w:p w14:paraId="4C6CA702" w14:textId="77777777" w:rsidR="00D5587E" w:rsidRPr="00210C1A" w:rsidRDefault="00D5587E" w:rsidP="00C16C0B">
      <w:pPr>
        <w:numPr>
          <w:ilvl w:val="0"/>
          <w:numId w:val="18"/>
        </w:numPr>
        <w:spacing w:after="0" w:line="256" w:lineRule="auto"/>
        <w:ind w:firstLine="145"/>
        <w:jc w:val="both"/>
        <w:rPr>
          <w:rFonts w:ascii="Times New Roman" w:eastAsia="Times New Roman" w:hAnsi="Times New Roman" w:cs="Times New Roman"/>
          <w:color w:val="000000"/>
          <w:sz w:val="24"/>
          <w:szCs w:val="24"/>
          <w:lang w:eastAsia="ru-RU"/>
        </w:rPr>
      </w:pPr>
      <w:r w:rsidRPr="00210C1A">
        <w:rPr>
          <w:rFonts w:ascii="Times New Roman" w:eastAsia="Times New Roman" w:hAnsi="Times New Roman" w:cs="Times New Roman"/>
          <w:color w:val="000000"/>
          <w:sz w:val="24"/>
          <w:szCs w:val="24"/>
          <w:lang w:eastAsia="ru-RU"/>
        </w:rPr>
        <w:t xml:space="preserve">Межнациональные различия невербального общения. </w:t>
      </w:r>
    </w:p>
    <w:p w14:paraId="7F4FD3A9" w14:textId="77777777" w:rsidR="00D5587E" w:rsidRPr="00210C1A" w:rsidRDefault="00D5587E" w:rsidP="00C16C0B">
      <w:pPr>
        <w:numPr>
          <w:ilvl w:val="0"/>
          <w:numId w:val="18"/>
        </w:numPr>
        <w:spacing w:after="0" w:line="256" w:lineRule="auto"/>
        <w:ind w:firstLine="145"/>
        <w:jc w:val="both"/>
        <w:rPr>
          <w:rFonts w:ascii="Times New Roman" w:eastAsia="Times New Roman" w:hAnsi="Times New Roman" w:cs="Times New Roman"/>
          <w:color w:val="000000"/>
          <w:sz w:val="24"/>
          <w:szCs w:val="24"/>
          <w:lang w:eastAsia="ru-RU"/>
        </w:rPr>
      </w:pPr>
      <w:r w:rsidRPr="00210C1A">
        <w:rPr>
          <w:rFonts w:ascii="Times New Roman" w:eastAsia="Times New Roman" w:hAnsi="Times New Roman" w:cs="Times New Roman"/>
          <w:color w:val="000000"/>
          <w:sz w:val="24"/>
          <w:szCs w:val="24"/>
          <w:lang w:eastAsia="ru-RU"/>
        </w:rPr>
        <w:t xml:space="preserve">Искусство комплимента в русском и иностранных языках. </w:t>
      </w:r>
    </w:p>
    <w:p w14:paraId="3477F5BA" w14:textId="77777777" w:rsidR="00D5587E" w:rsidRPr="00210C1A" w:rsidRDefault="00D5587E" w:rsidP="00C16C0B">
      <w:pPr>
        <w:numPr>
          <w:ilvl w:val="0"/>
          <w:numId w:val="18"/>
        </w:numPr>
        <w:spacing w:after="0" w:line="309" w:lineRule="auto"/>
        <w:ind w:firstLine="145"/>
        <w:jc w:val="both"/>
        <w:rPr>
          <w:rFonts w:ascii="Times New Roman" w:eastAsia="Times New Roman" w:hAnsi="Times New Roman" w:cs="Times New Roman"/>
          <w:color w:val="000000"/>
          <w:sz w:val="24"/>
          <w:szCs w:val="24"/>
          <w:lang w:eastAsia="ru-RU"/>
        </w:rPr>
      </w:pPr>
      <w:r w:rsidRPr="00210C1A">
        <w:rPr>
          <w:rFonts w:ascii="Times New Roman" w:eastAsia="Times New Roman" w:hAnsi="Times New Roman" w:cs="Times New Roman"/>
          <w:color w:val="000000"/>
          <w:sz w:val="24"/>
          <w:szCs w:val="24"/>
          <w:lang w:eastAsia="ru-RU"/>
        </w:rPr>
        <w:t xml:space="preserve">Формы выражения вежливости (на примере иностранного и русского языков).  </w:t>
      </w:r>
    </w:p>
    <w:p w14:paraId="791AB9CF" w14:textId="77777777" w:rsidR="00D5587E" w:rsidRPr="00210C1A" w:rsidRDefault="00D5587E" w:rsidP="00C16C0B">
      <w:pPr>
        <w:numPr>
          <w:ilvl w:val="0"/>
          <w:numId w:val="18"/>
        </w:numPr>
        <w:spacing w:after="0" w:line="256" w:lineRule="auto"/>
        <w:ind w:firstLine="145"/>
        <w:jc w:val="both"/>
        <w:rPr>
          <w:rFonts w:ascii="Times New Roman" w:eastAsia="Times New Roman" w:hAnsi="Times New Roman" w:cs="Times New Roman"/>
          <w:color w:val="000000"/>
          <w:sz w:val="24"/>
          <w:szCs w:val="24"/>
          <w:lang w:eastAsia="ru-RU"/>
        </w:rPr>
      </w:pPr>
      <w:r w:rsidRPr="00210C1A">
        <w:rPr>
          <w:rFonts w:ascii="Times New Roman" w:eastAsia="Times New Roman" w:hAnsi="Times New Roman" w:cs="Times New Roman"/>
          <w:color w:val="000000"/>
          <w:sz w:val="24"/>
          <w:szCs w:val="24"/>
          <w:lang w:eastAsia="ru-RU"/>
        </w:rPr>
        <w:t xml:space="preserve">Этикет приветствия в русском и иностранных языках. </w:t>
      </w:r>
    </w:p>
    <w:p w14:paraId="115720DB" w14:textId="77777777" w:rsidR="00D5587E" w:rsidRPr="00210C1A" w:rsidRDefault="00D5587E" w:rsidP="00C16C0B">
      <w:pPr>
        <w:numPr>
          <w:ilvl w:val="0"/>
          <w:numId w:val="18"/>
        </w:numPr>
        <w:spacing w:after="0" w:line="256" w:lineRule="auto"/>
        <w:ind w:firstLine="145"/>
        <w:jc w:val="both"/>
        <w:rPr>
          <w:rFonts w:ascii="Times New Roman" w:eastAsia="Times New Roman" w:hAnsi="Times New Roman" w:cs="Times New Roman"/>
          <w:color w:val="000000"/>
          <w:sz w:val="24"/>
          <w:szCs w:val="24"/>
          <w:lang w:eastAsia="ru-RU"/>
        </w:rPr>
      </w:pPr>
      <w:r w:rsidRPr="00210C1A">
        <w:rPr>
          <w:rFonts w:ascii="Times New Roman" w:eastAsia="Times New Roman" w:hAnsi="Times New Roman" w:cs="Times New Roman"/>
          <w:color w:val="000000"/>
          <w:sz w:val="24"/>
          <w:szCs w:val="24"/>
          <w:lang w:eastAsia="ru-RU"/>
        </w:rPr>
        <w:t xml:space="preserve">Анализ типов заголовков в современных СМИ. </w:t>
      </w:r>
    </w:p>
    <w:p w14:paraId="56941F57" w14:textId="77777777" w:rsidR="00D5587E" w:rsidRPr="00210C1A" w:rsidRDefault="00D5587E" w:rsidP="00C16C0B">
      <w:pPr>
        <w:numPr>
          <w:ilvl w:val="0"/>
          <w:numId w:val="18"/>
        </w:numPr>
        <w:spacing w:after="0" w:line="256" w:lineRule="auto"/>
        <w:ind w:firstLine="145"/>
        <w:jc w:val="both"/>
        <w:rPr>
          <w:rFonts w:ascii="Times New Roman" w:eastAsia="Times New Roman" w:hAnsi="Times New Roman" w:cs="Times New Roman"/>
          <w:color w:val="000000"/>
          <w:sz w:val="24"/>
          <w:szCs w:val="24"/>
          <w:lang w:eastAsia="ru-RU"/>
        </w:rPr>
      </w:pPr>
      <w:r w:rsidRPr="00210C1A">
        <w:rPr>
          <w:rFonts w:ascii="Times New Roman" w:eastAsia="Times New Roman" w:hAnsi="Times New Roman" w:cs="Times New Roman"/>
          <w:color w:val="000000"/>
          <w:sz w:val="24"/>
          <w:szCs w:val="24"/>
          <w:lang w:eastAsia="ru-RU"/>
        </w:rPr>
        <w:t xml:space="preserve">Слоганы в языке современной рекламы. </w:t>
      </w:r>
    </w:p>
    <w:p w14:paraId="0B8325C6" w14:textId="77777777" w:rsidR="00D5587E" w:rsidRPr="00210C1A" w:rsidRDefault="00D5587E" w:rsidP="00C16C0B">
      <w:pPr>
        <w:numPr>
          <w:ilvl w:val="0"/>
          <w:numId w:val="18"/>
        </w:numPr>
        <w:spacing w:after="0" w:line="256" w:lineRule="auto"/>
        <w:ind w:firstLine="145"/>
        <w:jc w:val="both"/>
        <w:rPr>
          <w:rFonts w:ascii="Times New Roman" w:eastAsia="Times New Roman" w:hAnsi="Times New Roman" w:cs="Times New Roman"/>
          <w:color w:val="000000"/>
          <w:sz w:val="24"/>
          <w:szCs w:val="24"/>
          <w:lang w:eastAsia="ru-RU"/>
        </w:rPr>
      </w:pPr>
      <w:r w:rsidRPr="00210C1A">
        <w:rPr>
          <w:rFonts w:ascii="Times New Roman" w:eastAsia="Times New Roman" w:hAnsi="Times New Roman" w:cs="Times New Roman"/>
          <w:color w:val="000000"/>
          <w:sz w:val="24"/>
          <w:szCs w:val="24"/>
          <w:lang w:eastAsia="ru-RU"/>
        </w:rPr>
        <w:t xml:space="preserve">Заголовки и </w:t>
      </w:r>
      <w:proofErr w:type="spellStart"/>
      <w:r w:rsidRPr="00210C1A">
        <w:rPr>
          <w:rFonts w:ascii="Times New Roman" w:eastAsia="Times New Roman" w:hAnsi="Times New Roman" w:cs="Times New Roman"/>
          <w:color w:val="000000"/>
          <w:sz w:val="24"/>
          <w:szCs w:val="24"/>
          <w:lang w:eastAsia="ru-RU"/>
        </w:rPr>
        <w:t>лиды</w:t>
      </w:r>
      <w:proofErr w:type="spellEnd"/>
      <w:r w:rsidRPr="00210C1A">
        <w:rPr>
          <w:rFonts w:ascii="Times New Roman" w:eastAsia="Times New Roman" w:hAnsi="Times New Roman" w:cs="Times New Roman"/>
          <w:color w:val="000000"/>
          <w:sz w:val="24"/>
          <w:szCs w:val="24"/>
          <w:lang w:eastAsia="ru-RU"/>
        </w:rPr>
        <w:t xml:space="preserve"> в современных средствах массовой информации. </w:t>
      </w:r>
    </w:p>
    <w:p w14:paraId="414CD640" w14:textId="77777777" w:rsidR="00D5587E" w:rsidRPr="00210C1A" w:rsidRDefault="00D5587E" w:rsidP="00C16C0B">
      <w:pPr>
        <w:numPr>
          <w:ilvl w:val="0"/>
          <w:numId w:val="18"/>
        </w:numPr>
        <w:spacing w:after="0" w:line="256" w:lineRule="auto"/>
        <w:ind w:firstLine="145"/>
        <w:jc w:val="both"/>
        <w:rPr>
          <w:rFonts w:ascii="Times New Roman" w:eastAsia="Times New Roman" w:hAnsi="Times New Roman" w:cs="Times New Roman"/>
          <w:color w:val="000000"/>
          <w:sz w:val="24"/>
          <w:szCs w:val="24"/>
          <w:lang w:eastAsia="ru-RU"/>
        </w:rPr>
      </w:pPr>
      <w:r w:rsidRPr="00210C1A">
        <w:rPr>
          <w:rFonts w:ascii="Times New Roman" w:eastAsia="Times New Roman" w:hAnsi="Times New Roman" w:cs="Times New Roman"/>
          <w:color w:val="000000"/>
          <w:sz w:val="24"/>
          <w:szCs w:val="24"/>
          <w:lang w:eastAsia="ru-RU"/>
        </w:rPr>
        <w:t xml:space="preserve">Подготовка сборника притч. </w:t>
      </w:r>
    </w:p>
    <w:p w14:paraId="3BC42D5E" w14:textId="77777777" w:rsidR="00D5587E" w:rsidRPr="00210C1A" w:rsidRDefault="00D5587E" w:rsidP="00C16C0B">
      <w:pPr>
        <w:numPr>
          <w:ilvl w:val="0"/>
          <w:numId w:val="18"/>
        </w:numPr>
        <w:spacing w:after="0" w:line="256" w:lineRule="auto"/>
        <w:ind w:firstLine="145"/>
        <w:jc w:val="both"/>
        <w:rPr>
          <w:rFonts w:ascii="Times New Roman" w:eastAsia="Times New Roman" w:hAnsi="Times New Roman" w:cs="Times New Roman"/>
          <w:color w:val="000000"/>
          <w:sz w:val="24"/>
          <w:szCs w:val="24"/>
          <w:lang w:eastAsia="ru-RU"/>
        </w:rPr>
      </w:pPr>
      <w:r w:rsidRPr="00210C1A">
        <w:rPr>
          <w:rFonts w:ascii="Times New Roman" w:eastAsia="Times New Roman" w:hAnsi="Times New Roman" w:cs="Times New Roman"/>
          <w:color w:val="000000"/>
          <w:sz w:val="24"/>
          <w:szCs w:val="24"/>
          <w:lang w:eastAsia="ru-RU"/>
        </w:rPr>
        <w:t xml:space="preserve">Разработка личной странички для школьного портала. </w:t>
      </w:r>
    </w:p>
    <w:p w14:paraId="700D3A00" w14:textId="77777777" w:rsidR="00D5587E" w:rsidRPr="00210C1A" w:rsidRDefault="00D5587E" w:rsidP="00C16C0B">
      <w:pPr>
        <w:numPr>
          <w:ilvl w:val="0"/>
          <w:numId w:val="18"/>
        </w:numPr>
        <w:spacing w:after="0" w:line="309" w:lineRule="auto"/>
        <w:ind w:firstLine="145"/>
        <w:jc w:val="both"/>
        <w:rPr>
          <w:rFonts w:ascii="Times New Roman" w:eastAsia="Times New Roman" w:hAnsi="Times New Roman" w:cs="Times New Roman"/>
          <w:color w:val="000000"/>
          <w:sz w:val="24"/>
          <w:szCs w:val="24"/>
          <w:lang w:eastAsia="ru-RU"/>
        </w:rPr>
      </w:pPr>
      <w:r w:rsidRPr="00210C1A">
        <w:rPr>
          <w:rFonts w:ascii="Times New Roman" w:eastAsia="Times New Roman" w:hAnsi="Times New Roman" w:cs="Times New Roman"/>
          <w:color w:val="000000"/>
          <w:sz w:val="24"/>
          <w:szCs w:val="24"/>
          <w:lang w:eastAsia="ru-RU"/>
        </w:rPr>
        <w:t xml:space="preserve">Памятка на тему «Как правильно употреблять слова </w:t>
      </w:r>
      <w:r w:rsidRPr="00210C1A">
        <w:rPr>
          <w:rFonts w:ascii="Times New Roman" w:eastAsia="Times New Roman" w:hAnsi="Times New Roman" w:cs="Times New Roman"/>
          <w:i/>
          <w:color w:val="000000"/>
          <w:sz w:val="24"/>
          <w:szCs w:val="24"/>
          <w:lang w:eastAsia="ru-RU"/>
        </w:rPr>
        <w:t>эффектный</w:t>
      </w:r>
      <w:r w:rsidRPr="00210C1A">
        <w:rPr>
          <w:rFonts w:ascii="Times New Roman" w:eastAsia="Times New Roman" w:hAnsi="Times New Roman" w:cs="Times New Roman"/>
          <w:color w:val="000000"/>
          <w:sz w:val="24"/>
          <w:szCs w:val="24"/>
          <w:lang w:eastAsia="ru-RU"/>
        </w:rPr>
        <w:t xml:space="preserve"> и </w:t>
      </w:r>
      <w:r w:rsidRPr="00210C1A">
        <w:rPr>
          <w:rFonts w:ascii="Times New Roman" w:eastAsia="Times New Roman" w:hAnsi="Times New Roman" w:cs="Times New Roman"/>
          <w:i/>
          <w:color w:val="000000"/>
          <w:sz w:val="24"/>
          <w:szCs w:val="24"/>
          <w:lang w:eastAsia="ru-RU"/>
        </w:rPr>
        <w:t>эффективный</w:t>
      </w:r>
      <w:r w:rsidRPr="00210C1A">
        <w:rPr>
          <w:rFonts w:ascii="Times New Roman" w:eastAsia="Times New Roman" w:hAnsi="Times New Roman" w:cs="Times New Roman"/>
          <w:color w:val="000000"/>
          <w:sz w:val="24"/>
          <w:szCs w:val="24"/>
          <w:lang w:eastAsia="ru-RU"/>
        </w:rPr>
        <w:t xml:space="preserve">» и т. п. </w:t>
      </w:r>
    </w:p>
    <w:p w14:paraId="4676FD72" w14:textId="77777777" w:rsidR="00D5587E" w:rsidRPr="00210C1A" w:rsidRDefault="00D5587E" w:rsidP="00C16C0B">
      <w:pPr>
        <w:numPr>
          <w:ilvl w:val="0"/>
          <w:numId w:val="18"/>
        </w:numPr>
        <w:spacing w:after="0" w:line="256" w:lineRule="auto"/>
        <w:ind w:firstLine="145"/>
        <w:jc w:val="both"/>
        <w:rPr>
          <w:rFonts w:ascii="Times New Roman" w:eastAsia="Times New Roman" w:hAnsi="Times New Roman" w:cs="Times New Roman"/>
          <w:color w:val="000000"/>
          <w:sz w:val="24"/>
          <w:szCs w:val="24"/>
          <w:lang w:eastAsia="ru-RU"/>
        </w:rPr>
      </w:pPr>
      <w:r w:rsidRPr="00210C1A">
        <w:rPr>
          <w:rFonts w:ascii="Times New Roman" w:eastAsia="Times New Roman" w:hAnsi="Times New Roman" w:cs="Times New Roman"/>
          <w:color w:val="000000"/>
          <w:sz w:val="24"/>
          <w:szCs w:val="24"/>
          <w:lang w:eastAsia="ru-RU"/>
        </w:rPr>
        <w:t xml:space="preserve">Разработка рекомендаций «Как быть убедительным в споре». </w:t>
      </w:r>
    </w:p>
    <w:sectPr w:rsidR="00D5587E" w:rsidRPr="00210C1A" w:rsidSect="00A91053">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Sans">
    <w:altName w:val="Times New Roman"/>
    <w:charset w:val="CC"/>
    <w:family w:val="swiss"/>
    <w:pitch w:val="variable"/>
    <w:sig w:usb0="A00002EF" w:usb1="5000204B" w:usb2="0000000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81E82"/>
    <w:multiLevelType w:val="multilevel"/>
    <w:tmpl w:val="1348F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647A17"/>
    <w:multiLevelType w:val="hybridMultilevel"/>
    <w:tmpl w:val="2DE4DBF6"/>
    <w:lvl w:ilvl="0" w:tplc="17242094">
      <w:start w:val="1"/>
      <w:numFmt w:val="bullet"/>
      <w:lvlText w:val="•"/>
      <w:lvlJc w:val="left"/>
      <w:pPr>
        <w:ind w:left="0"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1" w:tplc="18A01B92">
      <w:start w:val="1"/>
      <w:numFmt w:val="bullet"/>
      <w:lvlText w:val="o"/>
      <w:lvlJc w:val="left"/>
      <w:pPr>
        <w:ind w:left="178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153033C0">
      <w:start w:val="1"/>
      <w:numFmt w:val="bullet"/>
      <w:lvlText w:val="▪"/>
      <w:lvlJc w:val="left"/>
      <w:pPr>
        <w:ind w:left="25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AEBAA390">
      <w:start w:val="1"/>
      <w:numFmt w:val="bullet"/>
      <w:lvlText w:val="•"/>
      <w:lvlJc w:val="left"/>
      <w:pPr>
        <w:ind w:left="322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53929006">
      <w:start w:val="1"/>
      <w:numFmt w:val="bullet"/>
      <w:lvlText w:val="o"/>
      <w:lvlJc w:val="left"/>
      <w:pPr>
        <w:ind w:left="394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98B4B0E0">
      <w:start w:val="1"/>
      <w:numFmt w:val="bullet"/>
      <w:lvlText w:val="▪"/>
      <w:lvlJc w:val="left"/>
      <w:pPr>
        <w:ind w:left="466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0A26C1D4">
      <w:start w:val="1"/>
      <w:numFmt w:val="bullet"/>
      <w:lvlText w:val="•"/>
      <w:lvlJc w:val="left"/>
      <w:pPr>
        <w:ind w:left="538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9E2A2E28">
      <w:start w:val="1"/>
      <w:numFmt w:val="bullet"/>
      <w:lvlText w:val="o"/>
      <w:lvlJc w:val="left"/>
      <w:pPr>
        <w:ind w:left="61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38B26BA6">
      <w:start w:val="1"/>
      <w:numFmt w:val="bullet"/>
      <w:lvlText w:val="▪"/>
      <w:lvlJc w:val="left"/>
      <w:pPr>
        <w:ind w:left="682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2" w15:restartNumberingAfterBreak="0">
    <w:nsid w:val="16C71674"/>
    <w:multiLevelType w:val="multilevel"/>
    <w:tmpl w:val="295C1E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5B0019"/>
    <w:multiLevelType w:val="hybridMultilevel"/>
    <w:tmpl w:val="EC343EC0"/>
    <w:lvl w:ilvl="0" w:tplc="9A321492">
      <w:start w:val="1"/>
      <w:numFmt w:val="bullet"/>
      <w:lvlText w:val="●"/>
      <w:lvlJc w:val="left"/>
      <w:pPr>
        <w:ind w:left="0"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1" w:tplc="7C228DAE">
      <w:start w:val="1"/>
      <w:numFmt w:val="bullet"/>
      <w:lvlText w:val="o"/>
      <w:lvlJc w:val="left"/>
      <w:pPr>
        <w:ind w:left="1646"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2" w:tplc="C226E45A">
      <w:start w:val="1"/>
      <w:numFmt w:val="bullet"/>
      <w:lvlText w:val="▪"/>
      <w:lvlJc w:val="left"/>
      <w:pPr>
        <w:ind w:left="2366"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3" w:tplc="FF481CC0">
      <w:start w:val="1"/>
      <w:numFmt w:val="bullet"/>
      <w:lvlText w:val="•"/>
      <w:lvlJc w:val="left"/>
      <w:pPr>
        <w:ind w:left="3086"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41326B56">
      <w:start w:val="1"/>
      <w:numFmt w:val="bullet"/>
      <w:lvlText w:val="o"/>
      <w:lvlJc w:val="left"/>
      <w:pPr>
        <w:ind w:left="3806"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5" w:tplc="2A066F74">
      <w:start w:val="1"/>
      <w:numFmt w:val="bullet"/>
      <w:lvlText w:val="▪"/>
      <w:lvlJc w:val="left"/>
      <w:pPr>
        <w:ind w:left="4526"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6" w:tplc="415607EC">
      <w:start w:val="1"/>
      <w:numFmt w:val="bullet"/>
      <w:lvlText w:val="•"/>
      <w:lvlJc w:val="left"/>
      <w:pPr>
        <w:ind w:left="5246"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49BE6840">
      <w:start w:val="1"/>
      <w:numFmt w:val="bullet"/>
      <w:lvlText w:val="o"/>
      <w:lvlJc w:val="left"/>
      <w:pPr>
        <w:ind w:left="5966"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8" w:tplc="F7144C52">
      <w:start w:val="1"/>
      <w:numFmt w:val="bullet"/>
      <w:lvlText w:val="▪"/>
      <w:lvlJc w:val="left"/>
      <w:pPr>
        <w:ind w:left="6686"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abstractNum>
  <w:abstractNum w:abstractNumId="4" w15:restartNumberingAfterBreak="0">
    <w:nsid w:val="1D3D5587"/>
    <w:multiLevelType w:val="multilevel"/>
    <w:tmpl w:val="BAA6E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C57B4C"/>
    <w:multiLevelType w:val="multilevel"/>
    <w:tmpl w:val="D1A05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BF5B76"/>
    <w:multiLevelType w:val="multilevel"/>
    <w:tmpl w:val="0896B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4B0279"/>
    <w:multiLevelType w:val="multilevel"/>
    <w:tmpl w:val="02524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2B1E60"/>
    <w:multiLevelType w:val="multilevel"/>
    <w:tmpl w:val="1F9641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5B2E7F"/>
    <w:multiLevelType w:val="hybridMultilevel"/>
    <w:tmpl w:val="18946146"/>
    <w:lvl w:ilvl="0" w:tplc="3044EEB6">
      <w:start w:val="1"/>
      <w:numFmt w:val="bullet"/>
      <w:lvlText w:val="•"/>
      <w:lvlJc w:val="left"/>
      <w:pPr>
        <w:ind w:left="0"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1" w:tplc="5E0456C4">
      <w:start w:val="1"/>
      <w:numFmt w:val="bullet"/>
      <w:lvlText w:val="o"/>
      <w:lvlJc w:val="left"/>
      <w:pPr>
        <w:ind w:left="1646"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17CEAA66">
      <w:start w:val="1"/>
      <w:numFmt w:val="bullet"/>
      <w:lvlText w:val="▪"/>
      <w:lvlJc w:val="left"/>
      <w:pPr>
        <w:ind w:left="2366"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BF688716">
      <w:start w:val="1"/>
      <w:numFmt w:val="bullet"/>
      <w:lvlText w:val="•"/>
      <w:lvlJc w:val="left"/>
      <w:pPr>
        <w:ind w:left="3086"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E6CA9804">
      <w:start w:val="1"/>
      <w:numFmt w:val="bullet"/>
      <w:lvlText w:val="o"/>
      <w:lvlJc w:val="left"/>
      <w:pPr>
        <w:ind w:left="3806"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37D4406C">
      <w:start w:val="1"/>
      <w:numFmt w:val="bullet"/>
      <w:lvlText w:val="▪"/>
      <w:lvlJc w:val="left"/>
      <w:pPr>
        <w:ind w:left="4526"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F34A0A56">
      <w:start w:val="1"/>
      <w:numFmt w:val="bullet"/>
      <w:lvlText w:val="•"/>
      <w:lvlJc w:val="left"/>
      <w:pPr>
        <w:ind w:left="5246"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F282196E">
      <w:start w:val="1"/>
      <w:numFmt w:val="bullet"/>
      <w:lvlText w:val="o"/>
      <w:lvlJc w:val="left"/>
      <w:pPr>
        <w:ind w:left="5966"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158E5308">
      <w:start w:val="1"/>
      <w:numFmt w:val="bullet"/>
      <w:lvlText w:val="▪"/>
      <w:lvlJc w:val="left"/>
      <w:pPr>
        <w:ind w:left="6686"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10" w15:restartNumberingAfterBreak="0">
    <w:nsid w:val="3F4D221E"/>
    <w:multiLevelType w:val="multilevel"/>
    <w:tmpl w:val="45869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7F5D6B"/>
    <w:multiLevelType w:val="multilevel"/>
    <w:tmpl w:val="1B82B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EA6F43"/>
    <w:multiLevelType w:val="multilevel"/>
    <w:tmpl w:val="35542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8A644E"/>
    <w:multiLevelType w:val="multilevel"/>
    <w:tmpl w:val="9CA84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186D37"/>
    <w:multiLevelType w:val="multilevel"/>
    <w:tmpl w:val="2F2E70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5D35238"/>
    <w:multiLevelType w:val="hybridMultilevel"/>
    <w:tmpl w:val="F6060CD0"/>
    <w:lvl w:ilvl="0" w:tplc="CED8E410">
      <w:start w:val="1"/>
      <w:numFmt w:val="decimal"/>
      <w:lvlText w:val="%1."/>
      <w:lvlJc w:val="left"/>
      <w:pPr>
        <w:ind w:left="42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DC8A5D78">
      <w:start w:val="1"/>
      <w:numFmt w:val="lowerLetter"/>
      <w:lvlText w:val="%2"/>
      <w:lvlJc w:val="left"/>
      <w:pPr>
        <w:ind w:left="108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435A3E60">
      <w:start w:val="1"/>
      <w:numFmt w:val="lowerRoman"/>
      <w:lvlText w:val="%3"/>
      <w:lvlJc w:val="left"/>
      <w:pPr>
        <w:ind w:left="180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3F7A7910">
      <w:start w:val="1"/>
      <w:numFmt w:val="decimal"/>
      <w:lvlText w:val="%4"/>
      <w:lvlJc w:val="left"/>
      <w:pPr>
        <w:ind w:left="252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FF6A2642">
      <w:start w:val="1"/>
      <w:numFmt w:val="lowerLetter"/>
      <w:lvlText w:val="%5"/>
      <w:lvlJc w:val="left"/>
      <w:pPr>
        <w:ind w:left="324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33B86124">
      <w:start w:val="1"/>
      <w:numFmt w:val="lowerRoman"/>
      <w:lvlText w:val="%6"/>
      <w:lvlJc w:val="left"/>
      <w:pPr>
        <w:ind w:left="396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2F96DEE4">
      <w:start w:val="1"/>
      <w:numFmt w:val="decimal"/>
      <w:lvlText w:val="%7"/>
      <w:lvlJc w:val="left"/>
      <w:pPr>
        <w:ind w:left="468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6BAAE2CA">
      <w:start w:val="1"/>
      <w:numFmt w:val="lowerLetter"/>
      <w:lvlText w:val="%8"/>
      <w:lvlJc w:val="left"/>
      <w:pPr>
        <w:ind w:left="540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F4B8C18A">
      <w:start w:val="1"/>
      <w:numFmt w:val="lowerRoman"/>
      <w:lvlText w:val="%9"/>
      <w:lvlJc w:val="left"/>
      <w:pPr>
        <w:ind w:left="612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6" w15:restartNumberingAfterBreak="0">
    <w:nsid w:val="5BE7644C"/>
    <w:multiLevelType w:val="multilevel"/>
    <w:tmpl w:val="EDEAB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101789D"/>
    <w:multiLevelType w:val="multilevel"/>
    <w:tmpl w:val="CC72B0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1854069">
    <w:abstractNumId w:val="3"/>
  </w:num>
  <w:num w:numId="2" w16cid:durableId="1852644840">
    <w:abstractNumId w:val="9"/>
  </w:num>
  <w:num w:numId="3" w16cid:durableId="475218152">
    <w:abstractNumId w:val="2"/>
  </w:num>
  <w:num w:numId="4" w16cid:durableId="817764819">
    <w:abstractNumId w:val="10"/>
  </w:num>
  <w:num w:numId="5" w16cid:durableId="641423917">
    <w:abstractNumId w:val="13"/>
  </w:num>
  <w:num w:numId="6" w16cid:durableId="996346164">
    <w:abstractNumId w:val="5"/>
  </w:num>
  <w:num w:numId="7" w16cid:durableId="2066098097">
    <w:abstractNumId w:val="6"/>
  </w:num>
  <w:num w:numId="8" w16cid:durableId="1881278123">
    <w:abstractNumId w:val="0"/>
  </w:num>
  <w:num w:numId="9" w16cid:durableId="1560361805">
    <w:abstractNumId w:val="16"/>
  </w:num>
  <w:num w:numId="10" w16cid:durableId="523786490">
    <w:abstractNumId w:val="4"/>
  </w:num>
  <w:num w:numId="11" w16cid:durableId="2042633204">
    <w:abstractNumId w:val="17"/>
  </w:num>
  <w:num w:numId="12" w16cid:durableId="1538354490">
    <w:abstractNumId w:val="8"/>
  </w:num>
  <w:num w:numId="13" w16cid:durableId="406851225">
    <w:abstractNumId w:val="14"/>
  </w:num>
  <w:num w:numId="14" w16cid:durableId="840395699">
    <w:abstractNumId w:val="7"/>
  </w:num>
  <w:num w:numId="15" w16cid:durableId="736051968">
    <w:abstractNumId w:val="12"/>
  </w:num>
  <w:num w:numId="16" w16cid:durableId="1828520448">
    <w:abstractNumId w:val="11"/>
  </w:num>
  <w:num w:numId="17" w16cid:durableId="1085956717">
    <w:abstractNumId w:val="1"/>
  </w:num>
  <w:num w:numId="18" w16cid:durableId="14006671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52D4C"/>
    <w:rsid w:val="00210C1A"/>
    <w:rsid w:val="00352D4C"/>
    <w:rsid w:val="00403A86"/>
    <w:rsid w:val="004278FB"/>
    <w:rsid w:val="00454F57"/>
    <w:rsid w:val="00515005"/>
    <w:rsid w:val="005162CF"/>
    <w:rsid w:val="007230E0"/>
    <w:rsid w:val="00A91053"/>
    <w:rsid w:val="00B61241"/>
    <w:rsid w:val="00C16C0B"/>
    <w:rsid w:val="00C76B01"/>
    <w:rsid w:val="00D24576"/>
    <w:rsid w:val="00D5587E"/>
    <w:rsid w:val="00E26411"/>
    <w:rsid w:val="00EC08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367BA"/>
  <w15:docId w15:val="{C86B6E71-D941-44F2-A178-0BD3D2EF5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A91053"/>
    <w:pPr>
      <w:spacing w:after="75" w:line="240" w:lineRule="auto"/>
    </w:pPr>
    <w:rPr>
      <w:rFonts w:ascii="Tahoma" w:eastAsia="Times New Roman" w:hAnsi="Tahoma" w:cs="Tahoma"/>
      <w:sz w:val="18"/>
      <w:szCs w:val="18"/>
      <w:lang w:eastAsia="ru-RU"/>
    </w:rPr>
  </w:style>
  <w:style w:type="table" w:customStyle="1" w:styleId="TableGrid">
    <w:name w:val="TableGrid"/>
    <w:rsid w:val="00D5587E"/>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styleId="a4">
    <w:name w:val="Balloon Text"/>
    <w:basedOn w:val="a"/>
    <w:link w:val="a5"/>
    <w:uiPriority w:val="99"/>
    <w:semiHidden/>
    <w:unhideWhenUsed/>
    <w:rsid w:val="00E2641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2641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Type="http://www.w3.org/2000/09/xmldsig#Object" URI="#idPackageObject">
      <DigestMethod Algorithm="urn:ietf:params:xml:ns:cpxmlsec:algorithms:gostr34112012-256"/>
      <DigestValue>2qwG/Sbf28bbnVyY97FdZLzG3VcOQyZ/eptqIiL/2Gw=</DigestValue>
    </Reference>
    <Reference Type="http://www.w3.org/2000/09/xmldsig#Object" URI="#idOfficeObject">
      <DigestMethod Algorithm="urn:ietf:params:xml:ns:cpxmlsec:algorithms:gostr34112012-256"/>
      <DigestValue>9XoE09sHhAsBAn88i+RZEW+nwDLzEut2myY+q9QEBj4=</DigestValue>
    </Reference>
    <Reference Type="http://uri.etsi.org/01903#SignedProperties" URI="#idSignedProperties">
      <Transforms>
        <Transform Algorithm="http://www.w3.org/TR/2001/REC-xml-c14n-20010315"/>
      </Transforms>
      <DigestMethod Algorithm="urn:ietf:params:xml:ns:cpxmlsec:algorithms:gostr34112012-256"/>
      <DigestValue>LskVd/Ngrn3ro8WwTKOIjyq/+mHSVsClGKVNvDLaxJY=</DigestValue>
    </Reference>
  </SignedInfo>
  <SignatureValue>EaE8zvRP0RK0Xf7QhBa49zG+e4KHO6GNf/2B7/+2DYNH+/U3OURFd216Sl37yXJm
trJfbEx1D5bFZS9HOwtkkw==</SignatureValue>
  <KeyInfo>
    <X509Data>
      <X509Certificate>MIIJojCCCU+gAwIBAgIQL2Jw4LkETgZy/C7URwxj7DAKBggqhQMHAQEDAjCCAVcx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</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5"/>
            <mdssi:RelationshipReference xmlns:mdssi="http://schemas.openxmlformats.org/package/2006/digital-signature" SourceId="rId4"/>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Transform>
          <Transform Algorithm="http://www.w3.org/TR/2001/REC-xml-c14n-20010315"/>
        </Transforms>
        <DigestMethod Algorithm="http://www.w3.org/2000/09/xmldsig#sha1"/>
        <DigestValue>zgFSigWotk3qDvHkIWPtXJ4ZyZo=</DigestValue>
      </Reference>
      <Reference URI="/word/document.xml?ContentType=application/vnd.openxmlformats-officedocument.wordprocessingml.document.main+xml">
        <DigestMethod Algorithm="http://www.w3.org/2000/09/xmldsig#sha1"/>
        <DigestValue>gI0cBwvgvGXxMa/7Bb5IImhabN4=</DigestValue>
      </Reference>
      <Reference URI="/word/fontTable.xml?ContentType=application/vnd.openxmlformats-officedocument.wordprocessingml.fontTable+xml">
        <DigestMethod Algorithm="http://www.w3.org/2000/09/xmldsig#sha1"/>
        <DigestValue>TRLVAuF9iR8bjw63mInnatCyWH0=</DigestValue>
      </Reference>
      <Reference URI="/word/numbering.xml?ContentType=application/vnd.openxmlformats-officedocument.wordprocessingml.numbering+xml">
        <DigestMethod Algorithm="http://www.w3.org/2000/09/xmldsig#sha1"/>
        <DigestValue>LLKd48tUADgpFhP6K2oDIG1y8Lo=</DigestValue>
      </Reference>
      <Reference URI="/word/settings.xml?ContentType=application/vnd.openxmlformats-officedocument.wordprocessingml.settings+xml">
        <DigestMethod Algorithm="http://www.w3.org/2000/09/xmldsig#sha1"/>
        <DigestValue>vwprdC5+IlSl6ci7+VOj2zbPeVY=</DigestValue>
      </Reference>
      <Reference URI="/word/styles.xml?ContentType=application/vnd.openxmlformats-officedocument.wordprocessingml.styles+xml">
        <DigestMethod Algorithm="http://www.w3.org/2000/09/xmldsig#sha1"/>
        <DigestValue>0+GYlrtmJ4j8nNgke5CnNd8+GhA=</DigestValue>
      </Reference>
      <Reference URI="/word/theme/theme1.xml?ContentType=application/vnd.openxmlformats-officedocument.theme+xml">
        <DigestMethod Algorithm="http://www.w3.org/2000/09/xmldsig#sha1"/>
        <DigestValue>fm1/ufsC+MmtPoFQcWcZk0D9ErM=</DigestValue>
      </Reference>
      <Reference URI="/word/webSettings.xml?ContentType=application/vnd.openxmlformats-officedocument.wordprocessingml.webSettings+xml">
        <DigestMethod Algorithm="http://www.w3.org/2000/09/xmldsig#sha1"/>
        <DigestValue>u/zjkkEmQv64IXv17WJOQLnG22M=</DigestValue>
      </Reference>
    </Manifest>
    <SignatureProperties>
      <SignatureProperty Id="idSignatureTime" Target="#idPackageSignature">
        <mdssi:SignatureTime xmlns:mdssi="http://schemas.openxmlformats.org/package/2006/digital-signature">
          <mdssi:Format>YYYY-MM-DDThh:mm:ssTZD</mdssi:Format>
          <mdssi:Value>2023-11-11T03:49:11Z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16.0.16924/26</OfficeVersion>
          <ApplicationVersion>16.0.16924</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2023-11-11T03:49:11Z</xd:SigningTime>
          <xd:SigningCertificate>
            <xd:Cert>
              <xd:CertDigest>
                <DigestMethod Algorithm="http://www.w3.org/2000/09/xmldsig#sha1"/>
                <DigestValue>NtWy4hhLtC4WQQpi3QJ5m2ShkPk=</DigestValue>
              </xd:CertDigest>
              <xd:IssuerSerial>
                <X509IssuerName>CN=Казначейство России, O=Казначейство России, C=RU, L=г. Москва, STREET="Большой Златоустинский переулок, д. 6, строение 1", ОГРН=1047797019830, ИНН ЮЛ=7710568760, S=77 Москва, E=uc_fk@roskazna.ru</X509IssuerName>
                <X509SerialNumber>62984850328271402300152996928510780396</X509SerialNumber>
              </xd:IssuerSerial>
            </xd:Cert>
          </xd:SigningCertificate>
          <xd:SignaturePolicyIdentifier>
            <xd:SignaturePolicyImplied/>
          </xd:SignaturePolicyIdentifier>
        </xd:SignedSignatureProperties>
        <xd:SignedDataObjectProperties>
          <xd:CommitmentTypeIndication>
            <xd:CommitmentTypeId>
              <xd:Identifier>http://uri.etsi.org/01903/v1.2.2#ProofOfApproval</xd:Identifier>
              <xd:Description>Утвердил данный документ</xd:Description>
            </xd:CommitmentTypeId>
            <xd:AllSignedDataObjects/>
          </xd:CommitmentTypeIndication>
        </xd:SignedDataObjectProperties>
      </xd:SignedProperties>
    </xd:QualifyingProperties>
  </Object>
</Signature>
</file>

<file path=docProps/app.xml><?xml version="1.0" encoding="utf-8"?>
<Properties xmlns="http://schemas.openxmlformats.org/officeDocument/2006/extended-properties" xmlns:vt="http://schemas.openxmlformats.org/officeDocument/2006/docPropsVTypes">
  <Template>Normal</Template>
  <TotalTime>149</TotalTime>
  <Pages>19</Pages>
  <Words>5524</Words>
  <Characters>31488</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IRBIS</dc:creator>
  <cp:keywords/>
  <dc:description/>
  <cp:lastModifiedBy>Наталья Васина</cp:lastModifiedBy>
  <cp:revision>3</cp:revision>
  <cp:lastPrinted>2023-01-10T11:54:00Z</cp:lastPrinted>
  <dcterms:created xsi:type="dcterms:W3CDTF">2023-01-10T09:27:00Z</dcterms:created>
  <dcterms:modified xsi:type="dcterms:W3CDTF">2023-11-11T03:49:00Z</dcterms:modified>
</cp:coreProperties>
</file>